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FDF8D" w14:textId="2CF6A953" w:rsidR="007513B3" w:rsidRPr="008357F2" w:rsidRDefault="000606EB" w:rsidP="007513B3">
      <w:pPr>
        <w:keepNext/>
        <w:keepLines/>
        <w:spacing w:before="480" w:after="120" w:line="240" w:lineRule="auto"/>
        <w:ind w:left="5" w:hanging="7"/>
        <w:jc w:val="center"/>
        <w:rPr>
          <w:rFonts w:ascii="Arial" w:eastAsia="Arial" w:hAnsi="Arial" w:cs="Arial"/>
          <w:b/>
          <w:bCs/>
          <w:color w:val="1F497D" w:themeColor="text2"/>
          <w:sz w:val="72"/>
          <w:szCs w:val="72"/>
          <w:lang w:eastAsia="en-US"/>
        </w:rPr>
      </w:pPr>
      <w:r>
        <w:rPr>
          <w:rFonts w:ascii="Arial" w:eastAsia="Arial" w:hAnsi="Arial" w:cs="Arial"/>
          <w:b/>
          <w:bCs/>
          <w:color w:val="1F497D" w:themeColor="text2"/>
          <w:sz w:val="72"/>
          <w:szCs w:val="72"/>
          <w:lang w:eastAsia="en-US"/>
        </w:rPr>
        <w:t>Speech and Language Therapist Job Description</w:t>
      </w:r>
    </w:p>
    <w:p w14:paraId="7CD08C1A" w14:textId="288CBF82" w:rsidR="004D5CD1" w:rsidRPr="008357F2" w:rsidRDefault="002A0DA3" w:rsidP="007513B3">
      <w:pPr>
        <w:keepNext/>
        <w:keepLines/>
        <w:spacing w:before="480" w:after="120" w:line="240" w:lineRule="auto"/>
        <w:ind w:left="4" w:hanging="6"/>
        <w:jc w:val="center"/>
        <w:rPr>
          <w:rFonts w:ascii="Arial" w:eastAsia="Arial" w:hAnsi="Arial" w:cs="Arial"/>
          <w:b/>
          <w:bCs/>
          <w:color w:val="1F497D" w:themeColor="text2"/>
          <w:sz w:val="60"/>
          <w:szCs w:val="60"/>
          <w:lang w:eastAsia="en-US"/>
        </w:rPr>
      </w:pPr>
      <w:r w:rsidRPr="008357F2">
        <w:rPr>
          <w:rFonts w:ascii="Arial" w:eastAsia="Arial" w:hAnsi="Arial" w:cs="Arial"/>
          <w:b/>
          <w:bCs/>
          <w:color w:val="1F497D" w:themeColor="text2"/>
          <w:sz w:val="60"/>
          <w:szCs w:val="60"/>
          <w:lang w:eastAsia="en-US"/>
        </w:rPr>
        <w:t>Job Description</w:t>
      </w:r>
      <w:r w:rsidR="007513B3" w:rsidRPr="008357F2">
        <w:rPr>
          <w:rFonts w:ascii="Arial" w:eastAsia="Arial" w:hAnsi="Arial" w:cs="Arial"/>
          <w:b/>
          <w:bCs/>
          <w:color w:val="1F497D" w:themeColor="text2"/>
          <w:sz w:val="60"/>
          <w:szCs w:val="60"/>
          <w:lang w:eastAsia="en-US"/>
        </w:rPr>
        <w:t xml:space="preserve"> &amp; Person Specification</w:t>
      </w:r>
    </w:p>
    <w:p w14:paraId="7E9E87A2" w14:textId="4A30BC6A" w:rsidR="007513B3" w:rsidRDefault="008357F2" w:rsidP="008357F2">
      <w:pPr>
        <w:keepNext/>
        <w:keepLines/>
        <w:spacing w:before="480" w:after="120" w:line="240" w:lineRule="auto"/>
        <w:ind w:left="0" w:hanging="2"/>
        <w:jc w:val="center"/>
      </w:pPr>
      <w:r>
        <w:rPr>
          <w:noProof/>
        </w:rPr>
        <w:drawing>
          <wp:inline distT="0" distB="0" distL="0" distR="0" wp14:anchorId="4AB91815" wp14:editId="4E62C51C">
            <wp:extent cx="3265192" cy="2984500"/>
            <wp:effectExtent l="0" t="0" r="0" b="6350"/>
            <wp:docPr id="1432681911"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81911" name="Picture 1" descr="A logo for a school&#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276253" cy="2994610"/>
                    </a:xfrm>
                    <a:prstGeom prst="rect">
                      <a:avLst/>
                    </a:prstGeom>
                  </pic:spPr>
                </pic:pic>
              </a:graphicData>
            </a:graphic>
          </wp:inline>
        </w:drawing>
      </w:r>
      <w:r w:rsidR="00A013FF" w:rsidRPr="00A013FF">
        <w:br/>
      </w:r>
    </w:p>
    <w:p w14:paraId="5E3E6465" w14:textId="77777777" w:rsidR="008357F2" w:rsidRDefault="008357F2" w:rsidP="008357F2">
      <w:pPr>
        <w:keepNext/>
        <w:keepLines/>
        <w:spacing w:before="480" w:after="120" w:line="240" w:lineRule="auto"/>
        <w:ind w:left="0" w:hanging="2"/>
        <w:jc w:val="center"/>
      </w:pPr>
    </w:p>
    <w:p w14:paraId="4AD4116B" w14:textId="77777777" w:rsidR="008357F2" w:rsidRPr="00E04268" w:rsidRDefault="008357F2" w:rsidP="008357F2">
      <w:pPr>
        <w:keepNext/>
        <w:keepLines/>
        <w:spacing w:before="480" w:after="120" w:line="240" w:lineRule="auto"/>
        <w:ind w:left="0" w:hanging="2"/>
        <w:jc w:val="center"/>
      </w:pPr>
    </w:p>
    <w:tbl>
      <w:tblPr>
        <w:tblStyle w:val="3"/>
        <w:tblW w:w="11400" w:type="dxa"/>
        <w:jc w:val="center"/>
        <w:tblLayout w:type="fixed"/>
        <w:tblLook w:val="0000" w:firstRow="0" w:lastRow="0" w:firstColumn="0" w:lastColumn="0" w:noHBand="0" w:noVBand="0"/>
      </w:tblPr>
      <w:tblGrid>
        <w:gridCol w:w="11400"/>
      </w:tblGrid>
      <w:tr w:rsidR="004D5CD1" w:rsidRPr="00E04268" w14:paraId="1F0128F1" w14:textId="77777777">
        <w:trPr>
          <w:jc w:val="center"/>
        </w:trPr>
        <w:tc>
          <w:tcPr>
            <w:tcW w:w="11400" w:type="dxa"/>
            <w:shd w:val="clear" w:color="auto" w:fill="FFFFFF"/>
            <w:vAlign w:val="center"/>
          </w:tcPr>
          <w:tbl>
            <w:tblPr>
              <w:tblW w:w="9746" w:type="dxa"/>
              <w:jc w:val="center"/>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127"/>
              <w:gridCol w:w="3727"/>
              <w:gridCol w:w="3892"/>
            </w:tblGrid>
            <w:tr w:rsidR="007513B3" w:rsidRPr="00E04268" w14:paraId="11233310" w14:textId="77777777" w:rsidTr="00860620">
              <w:trPr>
                <w:jc w:val="center"/>
              </w:trPr>
              <w:tc>
                <w:tcPr>
                  <w:tcW w:w="2127" w:type="dxa"/>
                  <w:shd w:val="clear" w:color="auto" w:fill="E5DFEC" w:themeFill="accent4" w:themeFillTint="33"/>
                </w:tcPr>
                <w:p w14:paraId="2C8D0C1B" w14:textId="77777777" w:rsidR="007513B3" w:rsidRPr="00E04268" w:rsidRDefault="007513B3" w:rsidP="007513B3">
                  <w:pPr>
                    <w:spacing w:before="120" w:after="120"/>
                    <w:ind w:left="0" w:hanging="2"/>
                    <w:rPr>
                      <w:rFonts w:ascii="Arial" w:hAnsi="Arial" w:cs="Arial"/>
                      <w:sz w:val="20"/>
                      <w:szCs w:val="20"/>
                    </w:rPr>
                  </w:pPr>
                  <w:r w:rsidRPr="00E04268">
                    <w:rPr>
                      <w:rFonts w:ascii="Arial" w:hAnsi="Arial" w:cs="Arial"/>
                      <w:b/>
                      <w:sz w:val="20"/>
                      <w:szCs w:val="20"/>
                    </w:rPr>
                    <w:t>Approved by:</w:t>
                  </w:r>
                </w:p>
              </w:tc>
              <w:tc>
                <w:tcPr>
                  <w:tcW w:w="3727" w:type="dxa"/>
                  <w:shd w:val="clear" w:color="auto" w:fill="E5DFEC" w:themeFill="accent4" w:themeFillTint="33"/>
                </w:tcPr>
                <w:p w14:paraId="3A1631FD" w14:textId="77777777" w:rsidR="007513B3" w:rsidRPr="00E04268" w:rsidRDefault="007513B3" w:rsidP="007513B3">
                  <w:pPr>
                    <w:spacing w:before="120" w:after="120"/>
                    <w:ind w:left="0" w:hanging="2"/>
                    <w:rPr>
                      <w:rFonts w:ascii="Arial" w:hAnsi="Arial" w:cs="Arial"/>
                      <w:sz w:val="20"/>
                      <w:szCs w:val="20"/>
                    </w:rPr>
                  </w:pPr>
                  <w:r w:rsidRPr="00E04268">
                    <w:rPr>
                      <w:rFonts w:ascii="Arial" w:hAnsi="Arial" w:cs="Arial"/>
                      <w:sz w:val="20"/>
                      <w:szCs w:val="20"/>
                    </w:rPr>
                    <w:t>Jayson Rawlings</w:t>
                  </w:r>
                </w:p>
              </w:tc>
              <w:tc>
                <w:tcPr>
                  <w:tcW w:w="3892" w:type="dxa"/>
                  <w:shd w:val="clear" w:color="auto" w:fill="E5DFEC" w:themeFill="accent4" w:themeFillTint="33"/>
                </w:tcPr>
                <w:p w14:paraId="00888A03" w14:textId="77777777" w:rsidR="007513B3" w:rsidRPr="00E04268" w:rsidRDefault="007513B3" w:rsidP="007513B3">
                  <w:pPr>
                    <w:tabs>
                      <w:tab w:val="left" w:pos="2430"/>
                    </w:tabs>
                    <w:spacing w:before="120" w:after="120"/>
                    <w:ind w:left="0" w:hanging="2"/>
                    <w:rPr>
                      <w:rFonts w:ascii="Arial" w:hAnsi="Arial" w:cs="Arial"/>
                      <w:sz w:val="20"/>
                      <w:szCs w:val="20"/>
                    </w:rPr>
                  </w:pPr>
                  <w:r w:rsidRPr="00E04268">
                    <w:rPr>
                      <w:rFonts w:ascii="Arial" w:hAnsi="Arial" w:cs="Arial"/>
                      <w:sz w:val="20"/>
                      <w:szCs w:val="20"/>
                    </w:rPr>
                    <w:tab/>
                  </w:r>
                  <w:r w:rsidRPr="00E04268">
                    <w:rPr>
                      <w:rFonts w:ascii="Arial" w:hAnsi="Arial" w:cs="Arial"/>
                      <w:sz w:val="20"/>
                      <w:szCs w:val="20"/>
                    </w:rPr>
                    <w:tab/>
                  </w:r>
                </w:p>
              </w:tc>
            </w:tr>
            <w:tr w:rsidR="007513B3" w:rsidRPr="00E04268" w14:paraId="273D4063" w14:textId="77777777" w:rsidTr="00860620">
              <w:trPr>
                <w:jc w:val="center"/>
              </w:trPr>
              <w:tc>
                <w:tcPr>
                  <w:tcW w:w="2127" w:type="dxa"/>
                  <w:shd w:val="clear" w:color="auto" w:fill="E5DFEC" w:themeFill="accent4" w:themeFillTint="33"/>
                </w:tcPr>
                <w:p w14:paraId="0E6AB978" w14:textId="77777777" w:rsidR="007513B3" w:rsidRPr="00E04268" w:rsidRDefault="007513B3" w:rsidP="007513B3">
                  <w:pPr>
                    <w:spacing w:before="120" w:after="120"/>
                    <w:ind w:left="0" w:hanging="2"/>
                    <w:rPr>
                      <w:rFonts w:ascii="Arial" w:hAnsi="Arial" w:cs="Arial"/>
                      <w:sz w:val="20"/>
                      <w:szCs w:val="20"/>
                    </w:rPr>
                  </w:pPr>
                  <w:r w:rsidRPr="00E04268">
                    <w:rPr>
                      <w:rFonts w:ascii="Arial" w:hAnsi="Arial" w:cs="Arial"/>
                      <w:b/>
                      <w:sz w:val="20"/>
                      <w:szCs w:val="20"/>
                    </w:rPr>
                    <w:t>Last reviewed on:</w:t>
                  </w:r>
                </w:p>
              </w:tc>
              <w:tc>
                <w:tcPr>
                  <w:tcW w:w="7619" w:type="dxa"/>
                  <w:gridSpan w:val="2"/>
                  <w:shd w:val="clear" w:color="auto" w:fill="E5DFEC" w:themeFill="accent4" w:themeFillTint="33"/>
                </w:tcPr>
                <w:p w14:paraId="2F59E89B" w14:textId="3CBF5C1F" w:rsidR="007513B3" w:rsidRPr="00E04268" w:rsidRDefault="007513B3" w:rsidP="007513B3">
                  <w:pPr>
                    <w:spacing w:before="120" w:after="120"/>
                    <w:ind w:left="0" w:hanging="2"/>
                    <w:rPr>
                      <w:rFonts w:ascii="Arial" w:hAnsi="Arial" w:cs="Arial"/>
                      <w:sz w:val="20"/>
                      <w:szCs w:val="20"/>
                    </w:rPr>
                  </w:pPr>
                  <w:r w:rsidRPr="00E04268">
                    <w:rPr>
                      <w:rFonts w:ascii="Arial" w:hAnsi="Arial" w:cs="Arial"/>
                      <w:sz w:val="20"/>
                      <w:szCs w:val="20"/>
                    </w:rPr>
                    <w:t>September 202</w:t>
                  </w:r>
                  <w:r w:rsidR="008357F2">
                    <w:rPr>
                      <w:rFonts w:ascii="Arial" w:hAnsi="Arial" w:cs="Arial"/>
                      <w:sz w:val="20"/>
                      <w:szCs w:val="20"/>
                    </w:rPr>
                    <w:t>5</w:t>
                  </w:r>
                </w:p>
              </w:tc>
            </w:tr>
            <w:tr w:rsidR="007513B3" w:rsidRPr="00E04268" w14:paraId="3FBDA555" w14:textId="77777777" w:rsidTr="00860620">
              <w:trPr>
                <w:jc w:val="center"/>
              </w:trPr>
              <w:tc>
                <w:tcPr>
                  <w:tcW w:w="2127" w:type="dxa"/>
                  <w:shd w:val="clear" w:color="auto" w:fill="E5DFEC" w:themeFill="accent4" w:themeFillTint="33"/>
                </w:tcPr>
                <w:p w14:paraId="73DBEF64" w14:textId="77777777" w:rsidR="007513B3" w:rsidRPr="00E04268" w:rsidRDefault="007513B3" w:rsidP="007513B3">
                  <w:pPr>
                    <w:spacing w:before="120" w:after="120"/>
                    <w:ind w:left="0" w:hanging="2"/>
                    <w:rPr>
                      <w:rFonts w:ascii="Arial" w:hAnsi="Arial" w:cs="Arial"/>
                      <w:sz w:val="20"/>
                      <w:szCs w:val="20"/>
                    </w:rPr>
                  </w:pPr>
                  <w:r w:rsidRPr="00E04268">
                    <w:rPr>
                      <w:rFonts w:ascii="Arial" w:hAnsi="Arial" w:cs="Arial"/>
                      <w:b/>
                      <w:sz w:val="20"/>
                      <w:szCs w:val="20"/>
                    </w:rPr>
                    <w:t>Next review due by:</w:t>
                  </w:r>
                </w:p>
              </w:tc>
              <w:tc>
                <w:tcPr>
                  <w:tcW w:w="7619" w:type="dxa"/>
                  <w:gridSpan w:val="2"/>
                  <w:shd w:val="clear" w:color="auto" w:fill="E5DFEC" w:themeFill="accent4" w:themeFillTint="33"/>
                </w:tcPr>
                <w:p w14:paraId="577BB438" w14:textId="22E4BEFC" w:rsidR="007513B3" w:rsidRPr="00E04268" w:rsidRDefault="007513B3" w:rsidP="007513B3">
                  <w:pPr>
                    <w:spacing w:before="120" w:after="120"/>
                    <w:ind w:left="0" w:hanging="2"/>
                    <w:rPr>
                      <w:rFonts w:ascii="Arial" w:hAnsi="Arial" w:cs="Arial"/>
                      <w:sz w:val="20"/>
                      <w:szCs w:val="20"/>
                    </w:rPr>
                  </w:pPr>
                  <w:r w:rsidRPr="00E04268">
                    <w:rPr>
                      <w:rFonts w:ascii="Arial" w:hAnsi="Arial" w:cs="Arial"/>
                      <w:sz w:val="20"/>
                      <w:szCs w:val="20"/>
                    </w:rPr>
                    <w:t>September 202</w:t>
                  </w:r>
                  <w:r w:rsidR="008357F2">
                    <w:rPr>
                      <w:rFonts w:ascii="Arial" w:hAnsi="Arial" w:cs="Arial"/>
                      <w:sz w:val="20"/>
                      <w:szCs w:val="20"/>
                    </w:rPr>
                    <w:t>6</w:t>
                  </w:r>
                </w:p>
              </w:tc>
            </w:tr>
          </w:tbl>
          <w:p w14:paraId="04C54553" w14:textId="77777777" w:rsidR="004D5CD1" w:rsidRPr="00E04268" w:rsidRDefault="004D5CD1">
            <w:pPr>
              <w:spacing w:line="240" w:lineRule="auto"/>
              <w:ind w:left="0" w:hanging="2"/>
              <w:rPr>
                <w:rFonts w:ascii="Arial" w:eastAsia="Times New Roman" w:hAnsi="Arial" w:cs="Arial"/>
                <w:sz w:val="24"/>
                <w:szCs w:val="24"/>
              </w:rPr>
            </w:pPr>
          </w:p>
        </w:tc>
      </w:tr>
    </w:tbl>
    <w:p w14:paraId="0A8C6A57" w14:textId="11111605" w:rsidR="00A013FF" w:rsidRDefault="00A013FF">
      <w:pPr>
        <w:spacing w:after="0" w:line="240" w:lineRule="auto"/>
        <w:ind w:left="0" w:hanging="2"/>
        <w:rPr>
          <w:rFonts w:ascii="Arial" w:eastAsia="Times New Roman" w:hAnsi="Arial" w:cs="Arial"/>
          <w:sz w:val="24"/>
          <w:szCs w:val="24"/>
        </w:rPr>
      </w:pPr>
      <w:bookmarkStart w:id="0" w:name="bookmark=id.gjdgxs" w:colFirst="0" w:colLast="0"/>
      <w:bookmarkEnd w:id="0"/>
    </w:p>
    <w:p w14:paraId="7BF54561" w14:textId="3BB15C8C" w:rsidR="004D5CD1" w:rsidRPr="00E04268" w:rsidRDefault="007513B3" w:rsidP="00144CF7">
      <w:pPr>
        <w:spacing w:before="240" w:after="240" w:line="240" w:lineRule="auto"/>
        <w:ind w:leftChars="0" w:left="0" w:firstLineChars="0" w:firstLine="0"/>
        <w:jc w:val="both"/>
        <w:rPr>
          <w:rFonts w:ascii="Arial" w:eastAsia="Arial" w:hAnsi="Arial" w:cs="Arial"/>
          <w:sz w:val="24"/>
          <w:szCs w:val="24"/>
          <w:lang w:eastAsia="en-US"/>
        </w:rPr>
      </w:pPr>
      <w:bookmarkStart w:id="1" w:name="_heading=h.bu6sayy6j1"/>
      <w:bookmarkEnd w:id="1"/>
      <w:r w:rsidRPr="00E04268">
        <w:rPr>
          <w:rFonts w:ascii="Arial" w:eastAsia="Arial" w:hAnsi="Arial" w:cs="Arial"/>
          <w:b/>
          <w:bCs/>
          <w:sz w:val="24"/>
          <w:szCs w:val="24"/>
        </w:rPr>
        <w:lastRenderedPageBreak/>
        <w:t>Title</w:t>
      </w:r>
      <w:r w:rsidR="002A0DA3" w:rsidRPr="00E04268">
        <w:rPr>
          <w:rFonts w:ascii="Arial" w:eastAsia="Arial" w:hAnsi="Arial" w:cs="Arial"/>
          <w:b/>
          <w:bCs/>
          <w:sz w:val="24"/>
          <w:szCs w:val="24"/>
        </w:rPr>
        <w:t xml:space="preserve">: </w:t>
      </w:r>
      <w:r w:rsidR="000606EB">
        <w:rPr>
          <w:rFonts w:ascii="Arial" w:eastAsia="Arial" w:hAnsi="Arial" w:cs="Arial"/>
          <w:sz w:val="24"/>
          <w:szCs w:val="24"/>
          <w:lang w:eastAsia="en-US"/>
        </w:rPr>
        <w:t>Speech and Language Therapist</w:t>
      </w:r>
    </w:p>
    <w:p w14:paraId="561A4AEE" w14:textId="353E7D95" w:rsidR="004D5CD1" w:rsidRPr="00E04268" w:rsidRDefault="59911243" w:rsidP="3362FBF9">
      <w:pPr>
        <w:spacing w:before="240" w:after="240" w:line="240" w:lineRule="auto"/>
        <w:ind w:left="0" w:hanging="2"/>
        <w:jc w:val="both"/>
        <w:rPr>
          <w:rFonts w:ascii="Arial" w:eastAsia="Arial" w:hAnsi="Arial" w:cs="Arial"/>
          <w:b/>
          <w:bCs/>
          <w:sz w:val="24"/>
          <w:szCs w:val="24"/>
          <w:lang w:eastAsia="en-US"/>
        </w:rPr>
      </w:pPr>
      <w:r w:rsidRPr="00E04268">
        <w:rPr>
          <w:rFonts w:ascii="Arial" w:eastAsia="Arial" w:hAnsi="Arial" w:cs="Arial"/>
          <w:b/>
          <w:bCs/>
          <w:sz w:val="24"/>
          <w:szCs w:val="24"/>
          <w:lang w:eastAsia="en-US"/>
        </w:rPr>
        <w:t>Salary</w:t>
      </w:r>
      <w:r w:rsidRPr="000606EB">
        <w:rPr>
          <w:rFonts w:ascii="Arial" w:eastAsia="Arial" w:hAnsi="Arial" w:cs="Arial"/>
          <w:sz w:val="24"/>
          <w:szCs w:val="24"/>
          <w:lang w:eastAsia="en-US"/>
        </w:rPr>
        <w:t>:</w:t>
      </w:r>
      <w:r w:rsidR="000606EB" w:rsidRPr="000606EB">
        <w:rPr>
          <w:rFonts w:ascii="Arial" w:eastAsia="Arial" w:hAnsi="Arial" w:cs="Arial"/>
          <w:sz w:val="24"/>
          <w:szCs w:val="24"/>
          <w:lang w:eastAsia="en-US"/>
        </w:rPr>
        <w:t xml:space="preserve"> </w:t>
      </w:r>
      <w:r w:rsidR="00BA6B14" w:rsidRPr="000606EB">
        <w:rPr>
          <w:rFonts w:ascii="Arial" w:eastAsia="Arial" w:hAnsi="Arial" w:cs="Arial"/>
          <w:sz w:val="24"/>
          <w:szCs w:val="24"/>
          <w:lang w:eastAsia="en-US"/>
        </w:rPr>
        <w:t>£</w:t>
      </w:r>
      <w:r w:rsidR="000606EB" w:rsidRPr="000606EB">
        <w:rPr>
          <w:rFonts w:ascii="Arial" w:eastAsia="Arial" w:hAnsi="Arial" w:cs="Arial"/>
          <w:sz w:val="24"/>
          <w:szCs w:val="24"/>
          <w:lang w:eastAsia="en-US"/>
        </w:rPr>
        <w:t>37,968</w:t>
      </w:r>
      <w:r w:rsidR="00BA6B14" w:rsidRPr="000606EB">
        <w:rPr>
          <w:rFonts w:ascii="Arial" w:eastAsia="Arial" w:hAnsi="Arial" w:cs="Arial"/>
          <w:sz w:val="24"/>
          <w:szCs w:val="24"/>
          <w:lang w:eastAsia="en-US"/>
        </w:rPr>
        <w:t xml:space="preserve"> - </w:t>
      </w:r>
      <w:r w:rsidR="00567940" w:rsidRPr="000606EB">
        <w:rPr>
          <w:rFonts w:ascii="Arial" w:eastAsia="Arial" w:hAnsi="Arial" w:cs="Arial"/>
          <w:sz w:val="24"/>
          <w:szCs w:val="24"/>
          <w:lang w:eastAsia="en-US"/>
        </w:rPr>
        <w:t>£</w:t>
      </w:r>
      <w:r w:rsidR="000606EB" w:rsidRPr="000606EB">
        <w:rPr>
          <w:rFonts w:ascii="Arial" w:eastAsia="Arial" w:hAnsi="Arial" w:cs="Arial"/>
          <w:sz w:val="24"/>
          <w:szCs w:val="24"/>
          <w:lang w:eastAsia="en-US"/>
        </w:rPr>
        <w:t>50 624</w:t>
      </w:r>
    </w:p>
    <w:p w14:paraId="5ACD4F01" w14:textId="77777777" w:rsidR="008357F2" w:rsidRDefault="002A0DA3" w:rsidP="3362FBF9">
      <w:pPr>
        <w:spacing w:before="240" w:after="240" w:line="240" w:lineRule="auto"/>
        <w:ind w:left="0" w:hanging="2"/>
        <w:jc w:val="both"/>
        <w:rPr>
          <w:rFonts w:ascii="Arial" w:eastAsia="Arial" w:hAnsi="Arial" w:cs="Arial"/>
          <w:b/>
          <w:bCs/>
          <w:sz w:val="24"/>
          <w:szCs w:val="24"/>
        </w:rPr>
      </w:pPr>
      <w:r w:rsidRPr="00E04268">
        <w:rPr>
          <w:rFonts w:ascii="Arial" w:eastAsia="Arial" w:hAnsi="Arial" w:cs="Arial"/>
          <w:b/>
          <w:bCs/>
          <w:sz w:val="24"/>
          <w:szCs w:val="24"/>
        </w:rPr>
        <w:t>Hours</w:t>
      </w:r>
      <w:r w:rsidR="407F110E" w:rsidRPr="00E04268">
        <w:rPr>
          <w:rFonts w:ascii="Arial" w:eastAsia="Arial" w:hAnsi="Arial" w:cs="Arial"/>
          <w:b/>
          <w:bCs/>
          <w:sz w:val="24"/>
          <w:szCs w:val="24"/>
        </w:rPr>
        <w:t>/Basis</w:t>
      </w:r>
      <w:r w:rsidRPr="00E04268">
        <w:rPr>
          <w:rFonts w:ascii="Arial" w:eastAsia="Arial" w:hAnsi="Arial" w:cs="Arial"/>
          <w:b/>
          <w:bCs/>
          <w:sz w:val="24"/>
          <w:szCs w:val="24"/>
        </w:rPr>
        <w:t xml:space="preserve">: </w:t>
      </w:r>
    </w:p>
    <w:p w14:paraId="0B738816" w14:textId="65BD0462" w:rsidR="004D5CD1" w:rsidRPr="00E04268" w:rsidRDefault="00BA6B14" w:rsidP="3362FBF9">
      <w:pPr>
        <w:spacing w:before="240" w:after="240" w:line="240" w:lineRule="auto"/>
        <w:ind w:left="0" w:hanging="2"/>
        <w:jc w:val="both"/>
        <w:rPr>
          <w:rFonts w:ascii="Arial" w:eastAsia="Arial" w:hAnsi="Arial" w:cs="Arial"/>
          <w:sz w:val="24"/>
          <w:szCs w:val="24"/>
        </w:rPr>
      </w:pPr>
      <w:r>
        <w:rPr>
          <w:rFonts w:ascii="Arial" w:eastAsia="Arial" w:hAnsi="Arial" w:cs="Arial"/>
          <w:sz w:val="24"/>
          <w:szCs w:val="24"/>
          <w:lang w:eastAsia="en-US"/>
        </w:rPr>
        <w:t>40</w:t>
      </w:r>
      <w:r w:rsidR="002A0DA3" w:rsidRPr="00E04268">
        <w:rPr>
          <w:rFonts w:ascii="Arial" w:eastAsia="Arial" w:hAnsi="Arial" w:cs="Arial"/>
          <w:sz w:val="24"/>
          <w:szCs w:val="24"/>
          <w:lang w:eastAsia="en-US"/>
        </w:rPr>
        <w:t xml:space="preserve"> hours per</w:t>
      </w:r>
      <w:r w:rsidR="007513B3" w:rsidRPr="00E04268">
        <w:rPr>
          <w:rFonts w:ascii="Arial" w:eastAsia="Arial" w:hAnsi="Arial" w:cs="Arial"/>
          <w:sz w:val="24"/>
          <w:szCs w:val="24"/>
          <w:lang w:eastAsia="en-US"/>
        </w:rPr>
        <w:t xml:space="preserve"> </w:t>
      </w:r>
      <w:r w:rsidR="002A0DA3" w:rsidRPr="00E04268">
        <w:rPr>
          <w:rFonts w:ascii="Arial" w:eastAsia="Arial" w:hAnsi="Arial" w:cs="Arial"/>
          <w:sz w:val="24"/>
          <w:szCs w:val="24"/>
          <w:lang w:eastAsia="en-US"/>
        </w:rPr>
        <w:t>week</w:t>
      </w:r>
      <w:r w:rsidR="002A0DA3" w:rsidRPr="00E04268">
        <w:rPr>
          <w:rFonts w:ascii="Arial" w:eastAsia="Arial" w:hAnsi="Arial" w:cs="Arial"/>
          <w:b/>
          <w:bCs/>
          <w:sz w:val="24"/>
          <w:szCs w:val="24"/>
        </w:rPr>
        <w:t xml:space="preserve"> </w:t>
      </w:r>
      <w:r w:rsidR="73AFF82F" w:rsidRPr="00E04268">
        <w:rPr>
          <w:rFonts w:ascii="Arial" w:eastAsia="Arial" w:hAnsi="Arial" w:cs="Arial"/>
          <w:b/>
          <w:bCs/>
          <w:sz w:val="24"/>
          <w:szCs w:val="24"/>
        </w:rPr>
        <w:t>-</w:t>
      </w:r>
      <w:r w:rsidR="73AFF82F" w:rsidRPr="00E04268">
        <w:rPr>
          <w:rFonts w:ascii="Arial" w:eastAsia="Arial" w:hAnsi="Arial" w:cs="Arial"/>
          <w:sz w:val="24"/>
          <w:szCs w:val="24"/>
        </w:rPr>
        <w:t xml:space="preserve"> </w:t>
      </w:r>
      <w:r w:rsidR="008D6167">
        <w:rPr>
          <w:rFonts w:ascii="Arial" w:eastAsia="Arial" w:hAnsi="Arial" w:cs="Arial"/>
          <w:sz w:val="24"/>
          <w:szCs w:val="24"/>
        </w:rPr>
        <w:t>40</w:t>
      </w:r>
      <w:r w:rsidR="73AFF82F" w:rsidRPr="00E04268">
        <w:rPr>
          <w:rFonts w:ascii="Arial" w:eastAsia="Arial" w:hAnsi="Arial" w:cs="Arial"/>
          <w:sz w:val="24"/>
          <w:szCs w:val="24"/>
        </w:rPr>
        <w:t xml:space="preserve"> weeks</w:t>
      </w:r>
      <w:r w:rsidR="008D6167">
        <w:rPr>
          <w:rFonts w:ascii="Arial" w:eastAsia="Arial" w:hAnsi="Arial" w:cs="Arial"/>
          <w:sz w:val="24"/>
          <w:szCs w:val="24"/>
        </w:rPr>
        <w:t xml:space="preserve"> </w:t>
      </w:r>
      <w:r w:rsidR="008357F2">
        <w:rPr>
          <w:rFonts w:ascii="Arial" w:eastAsia="Arial" w:hAnsi="Arial" w:cs="Arial"/>
          <w:sz w:val="24"/>
          <w:szCs w:val="24"/>
        </w:rPr>
        <w:t>– will consider part-time hours at 2/3 or 4 days per week.</w:t>
      </w:r>
    </w:p>
    <w:p w14:paraId="6A38728E" w14:textId="6481D313" w:rsidR="004D5CD1" w:rsidRPr="00E04268" w:rsidRDefault="002A0DA3">
      <w:pPr>
        <w:spacing w:before="240" w:after="240" w:line="240" w:lineRule="auto"/>
        <w:ind w:left="0" w:hanging="2"/>
        <w:jc w:val="both"/>
        <w:rPr>
          <w:rFonts w:ascii="Arial" w:eastAsia="Arial" w:hAnsi="Arial" w:cs="Arial"/>
          <w:b/>
          <w:sz w:val="24"/>
          <w:szCs w:val="24"/>
        </w:rPr>
      </w:pPr>
      <w:r w:rsidRPr="00E04268">
        <w:rPr>
          <w:rFonts w:ascii="Arial" w:eastAsia="Arial" w:hAnsi="Arial" w:cs="Arial"/>
          <w:b/>
          <w:sz w:val="24"/>
          <w:szCs w:val="24"/>
        </w:rPr>
        <w:t xml:space="preserve">Contract type: </w:t>
      </w:r>
      <w:r w:rsidR="000606EB">
        <w:rPr>
          <w:rFonts w:ascii="Arial" w:eastAsia="Arial" w:hAnsi="Arial" w:cs="Arial"/>
          <w:bCs/>
          <w:sz w:val="24"/>
          <w:szCs w:val="24"/>
          <w:lang w:eastAsia="en-US"/>
        </w:rPr>
        <w:t>Permanent</w:t>
      </w:r>
      <w:r w:rsidRPr="00E04268">
        <w:rPr>
          <w:rFonts w:ascii="Arial" w:eastAsia="Arial" w:hAnsi="Arial" w:cs="Arial"/>
          <w:b/>
          <w:sz w:val="24"/>
          <w:szCs w:val="24"/>
        </w:rPr>
        <w:t xml:space="preserve"> </w:t>
      </w:r>
    </w:p>
    <w:p w14:paraId="76FB3D4B" w14:textId="77777777" w:rsidR="000606EB" w:rsidRDefault="002A0DA3" w:rsidP="00D0079D">
      <w:pPr>
        <w:spacing w:after="0" w:line="1" w:lineRule="atLeast"/>
        <w:ind w:left="0" w:hanging="2"/>
        <w:jc w:val="both"/>
        <w:rPr>
          <w:rFonts w:ascii="Arial" w:eastAsia="Arial" w:hAnsi="Arial" w:cs="Arial"/>
          <w:b/>
          <w:bCs/>
          <w:sz w:val="24"/>
          <w:szCs w:val="24"/>
        </w:rPr>
      </w:pPr>
      <w:r w:rsidRPr="00E04268">
        <w:rPr>
          <w:rFonts w:ascii="Arial" w:eastAsia="Arial" w:hAnsi="Arial" w:cs="Arial"/>
          <w:b/>
          <w:bCs/>
          <w:sz w:val="24"/>
          <w:szCs w:val="24"/>
        </w:rPr>
        <w:t>Reporting to:</w:t>
      </w:r>
      <w:r w:rsidR="007513B3" w:rsidRPr="00E04268">
        <w:rPr>
          <w:rFonts w:ascii="Arial" w:eastAsia="Arial" w:hAnsi="Arial" w:cs="Arial"/>
          <w:b/>
          <w:bCs/>
          <w:sz w:val="24"/>
          <w:szCs w:val="24"/>
        </w:rPr>
        <w:t xml:space="preserve"> </w:t>
      </w:r>
    </w:p>
    <w:p w14:paraId="2BBE99EA" w14:textId="638B6DAC" w:rsidR="004D5CD1" w:rsidRDefault="00BA6B14" w:rsidP="00D0079D">
      <w:pPr>
        <w:spacing w:after="0" w:line="1" w:lineRule="atLeast"/>
        <w:ind w:left="0" w:hanging="2"/>
        <w:jc w:val="both"/>
        <w:rPr>
          <w:rFonts w:ascii="Arial" w:eastAsia="Arial" w:hAnsi="Arial" w:cs="Arial"/>
          <w:sz w:val="24"/>
          <w:szCs w:val="24"/>
          <w:lang w:eastAsia="en-US"/>
        </w:rPr>
      </w:pPr>
      <w:r>
        <w:rPr>
          <w:rFonts w:ascii="Arial" w:eastAsia="Arial" w:hAnsi="Arial" w:cs="Arial"/>
          <w:sz w:val="24"/>
          <w:szCs w:val="24"/>
          <w:lang w:eastAsia="en-US"/>
        </w:rPr>
        <w:t>Headteacher</w:t>
      </w:r>
    </w:p>
    <w:p w14:paraId="72E7C252" w14:textId="6B894AE9" w:rsidR="000606EB" w:rsidRPr="00E04268" w:rsidRDefault="000606EB" w:rsidP="00D0079D">
      <w:pPr>
        <w:spacing w:after="0" w:line="1" w:lineRule="atLeast"/>
        <w:ind w:left="0" w:hanging="2"/>
        <w:jc w:val="both"/>
        <w:rPr>
          <w:rFonts w:ascii="Arial" w:eastAsia="Arial" w:hAnsi="Arial" w:cs="Arial"/>
          <w:b/>
          <w:bCs/>
          <w:sz w:val="24"/>
          <w:szCs w:val="24"/>
        </w:rPr>
      </w:pPr>
      <w:r>
        <w:rPr>
          <w:rFonts w:ascii="Arial" w:eastAsia="Arial" w:hAnsi="Arial" w:cs="Arial"/>
          <w:sz w:val="24"/>
          <w:szCs w:val="24"/>
          <w:lang w:eastAsia="en-US"/>
        </w:rPr>
        <w:t>Clinical Lead</w:t>
      </w:r>
    </w:p>
    <w:p w14:paraId="3C27227A" w14:textId="6778C996" w:rsidR="3362FBF9" w:rsidRPr="00E04268" w:rsidRDefault="3362FBF9" w:rsidP="3362FBF9">
      <w:pPr>
        <w:pStyle w:val="Heading1"/>
        <w:keepLines w:val="0"/>
        <w:spacing w:before="0" w:after="0" w:line="1" w:lineRule="atLeast"/>
        <w:ind w:left="0" w:hanging="2"/>
        <w:jc w:val="both"/>
        <w:rPr>
          <w:rFonts w:ascii="Arial" w:eastAsia="Arial" w:hAnsi="Arial" w:cs="Arial"/>
          <w:sz w:val="24"/>
          <w:szCs w:val="24"/>
          <w:lang w:eastAsia="en-US"/>
        </w:rPr>
      </w:pPr>
    </w:p>
    <w:p w14:paraId="4E6D5C58" w14:textId="77777777" w:rsidR="007513B3" w:rsidRPr="00E04268" w:rsidRDefault="007513B3" w:rsidP="007513B3">
      <w:pPr>
        <w:pStyle w:val="Heading1"/>
        <w:keepLines w:val="0"/>
        <w:spacing w:before="0" w:after="0" w:line="1" w:lineRule="atLeast"/>
        <w:ind w:left="0" w:hanging="2"/>
        <w:jc w:val="both"/>
        <w:rPr>
          <w:rFonts w:ascii="Arial" w:eastAsia="Arial" w:hAnsi="Arial" w:cs="Arial"/>
          <w:sz w:val="24"/>
          <w:szCs w:val="24"/>
          <w:lang w:eastAsia="en-US"/>
        </w:rPr>
      </w:pPr>
      <w:r w:rsidRPr="00E04268">
        <w:rPr>
          <w:rFonts w:ascii="Arial" w:eastAsia="Arial" w:hAnsi="Arial" w:cs="Arial"/>
          <w:sz w:val="24"/>
          <w:szCs w:val="24"/>
          <w:lang w:eastAsia="en-US"/>
        </w:rPr>
        <w:t>Purpose &amp; Objective</w:t>
      </w:r>
      <w:r w:rsidRPr="00E04268">
        <w:rPr>
          <w:rFonts w:ascii="Arial" w:eastAsia="Arial" w:hAnsi="Arial" w:cs="Arial"/>
          <w:sz w:val="24"/>
          <w:szCs w:val="24"/>
          <w:lang w:eastAsia="en-US"/>
        </w:rPr>
        <w:tab/>
      </w:r>
    </w:p>
    <w:p w14:paraId="072DA93E" w14:textId="69EB5897" w:rsidR="000606EB" w:rsidRDefault="000606EB" w:rsidP="000606EB">
      <w:pPr>
        <w:spacing w:after="0" w:line="240" w:lineRule="auto"/>
        <w:ind w:left="0" w:right="-94" w:hanging="2"/>
        <w:jc w:val="both"/>
        <w:rPr>
          <w:rFonts w:ascii="Arial" w:eastAsia="Arial" w:hAnsi="Arial" w:cs="Arial"/>
          <w:sz w:val="24"/>
          <w:szCs w:val="24"/>
        </w:rPr>
      </w:pPr>
      <w:r w:rsidRPr="000606EB">
        <w:rPr>
          <w:rFonts w:ascii="Arial" w:eastAsia="Arial" w:hAnsi="Arial" w:cs="Arial"/>
          <w:sz w:val="24"/>
          <w:szCs w:val="24"/>
        </w:rPr>
        <w:t>We are looking for a compassionate and nurturing Specialist Speech and Language Therapist to join our experienced Multidisciplinary Clinica</w:t>
      </w:r>
      <w:r>
        <w:rPr>
          <w:rFonts w:ascii="Arial" w:eastAsia="Arial" w:hAnsi="Arial" w:cs="Arial"/>
          <w:sz w:val="24"/>
          <w:szCs w:val="24"/>
        </w:rPr>
        <w:t>l</w:t>
      </w:r>
      <w:r w:rsidRPr="000606EB">
        <w:rPr>
          <w:rFonts w:ascii="Arial" w:eastAsia="Arial" w:hAnsi="Arial" w:cs="Arial"/>
          <w:sz w:val="24"/>
          <w:szCs w:val="24"/>
        </w:rPr>
        <w:t xml:space="preserve"> Team, which includes Psychologists, Occupational Therapists, and Creative/Talking Therapists. You will work within a</w:t>
      </w:r>
      <w:r>
        <w:rPr>
          <w:rFonts w:ascii="Arial" w:eastAsia="Arial" w:hAnsi="Arial" w:cs="Arial"/>
          <w:sz w:val="24"/>
          <w:szCs w:val="24"/>
        </w:rPr>
        <w:t xml:space="preserve"> </w:t>
      </w:r>
      <w:r w:rsidRPr="000606EB">
        <w:rPr>
          <w:rFonts w:ascii="Arial" w:eastAsia="Arial" w:hAnsi="Arial" w:cs="Arial"/>
          <w:sz w:val="24"/>
          <w:szCs w:val="24"/>
        </w:rPr>
        <w:t>clinical team to support children and young people through high-quality, personalised assessment and intervention, identifying and addressing communication needs with empathy and care.</w:t>
      </w:r>
    </w:p>
    <w:p w14:paraId="52A985FE" w14:textId="77777777" w:rsidR="000606EB" w:rsidRPr="000606EB" w:rsidRDefault="000606EB" w:rsidP="000606EB">
      <w:pPr>
        <w:spacing w:after="0" w:line="240" w:lineRule="auto"/>
        <w:ind w:left="0" w:right="-94" w:hanging="2"/>
        <w:jc w:val="both"/>
        <w:rPr>
          <w:rFonts w:ascii="Arial" w:eastAsia="Arial" w:hAnsi="Arial" w:cs="Arial"/>
          <w:sz w:val="24"/>
          <w:szCs w:val="24"/>
        </w:rPr>
      </w:pPr>
    </w:p>
    <w:p w14:paraId="7DC27474" w14:textId="3818BFE0" w:rsidR="000606EB" w:rsidRDefault="000606EB" w:rsidP="000606EB">
      <w:pPr>
        <w:spacing w:after="0" w:line="240" w:lineRule="auto"/>
        <w:ind w:left="0" w:right="-94" w:hanging="2"/>
        <w:jc w:val="both"/>
        <w:rPr>
          <w:rFonts w:ascii="Arial" w:eastAsia="Arial" w:hAnsi="Arial" w:cs="Arial"/>
          <w:sz w:val="24"/>
          <w:szCs w:val="24"/>
        </w:rPr>
      </w:pPr>
      <w:r w:rsidRPr="000606EB">
        <w:rPr>
          <w:rFonts w:ascii="Arial" w:eastAsia="Arial" w:hAnsi="Arial" w:cs="Arial"/>
          <w:sz w:val="24"/>
          <w:szCs w:val="24"/>
        </w:rPr>
        <w:t xml:space="preserve">Working in an education setting, you will collaborate closely with educational staff to foster </w:t>
      </w:r>
      <w:r>
        <w:rPr>
          <w:rFonts w:ascii="Arial" w:eastAsia="Arial" w:hAnsi="Arial" w:cs="Arial"/>
          <w:sz w:val="24"/>
          <w:szCs w:val="24"/>
        </w:rPr>
        <w:t xml:space="preserve">autism and </w:t>
      </w:r>
      <w:r w:rsidRPr="000606EB">
        <w:rPr>
          <w:rFonts w:ascii="Arial" w:eastAsia="Arial" w:hAnsi="Arial" w:cs="Arial"/>
          <w:sz w:val="24"/>
          <w:szCs w:val="24"/>
        </w:rPr>
        <w:t>trauma-informed practice and create a therapeutic environment that promotes emotional safety</w:t>
      </w:r>
      <w:r>
        <w:rPr>
          <w:rFonts w:ascii="Arial" w:eastAsia="Arial" w:hAnsi="Arial" w:cs="Arial"/>
          <w:sz w:val="24"/>
          <w:szCs w:val="24"/>
        </w:rPr>
        <w:t xml:space="preserve">, </w:t>
      </w:r>
      <w:r w:rsidRPr="000606EB">
        <w:rPr>
          <w:rFonts w:ascii="Arial" w:eastAsia="Arial" w:hAnsi="Arial" w:cs="Arial"/>
          <w:sz w:val="24"/>
          <w:szCs w:val="24"/>
        </w:rPr>
        <w:t>growth</w:t>
      </w:r>
      <w:r>
        <w:rPr>
          <w:rFonts w:ascii="Arial" w:eastAsia="Arial" w:hAnsi="Arial" w:cs="Arial"/>
          <w:sz w:val="24"/>
          <w:szCs w:val="24"/>
        </w:rPr>
        <w:t xml:space="preserve"> and independence</w:t>
      </w:r>
      <w:r w:rsidRPr="000606EB">
        <w:rPr>
          <w:rFonts w:ascii="Arial" w:eastAsia="Arial" w:hAnsi="Arial" w:cs="Arial"/>
          <w:sz w:val="24"/>
          <w:szCs w:val="24"/>
        </w:rPr>
        <w:t>. You will contribute to the development of holistic MDT therapeutic plans that meet EHCP requirements and reflect the unique needs of each child.</w:t>
      </w:r>
    </w:p>
    <w:p w14:paraId="2C42B3D3" w14:textId="77777777" w:rsidR="000606EB" w:rsidRPr="000606EB" w:rsidRDefault="000606EB" w:rsidP="000606EB">
      <w:pPr>
        <w:spacing w:after="0" w:line="240" w:lineRule="auto"/>
        <w:ind w:left="0" w:right="-94" w:hanging="2"/>
        <w:jc w:val="both"/>
        <w:rPr>
          <w:rFonts w:ascii="Arial" w:eastAsia="Arial" w:hAnsi="Arial" w:cs="Arial"/>
          <w:sz w:val="24"/>
          <w:szCs w:val="24"/>
        </w:rPr>
      </w:pPr>
    </w:p>
    <w:p w14:paraId="27FA8A8A" w14:textId="77777777" w:rsidR="000606EB" w:rsidRDefault="000606EB" w:rsidP="000606EB">
      <w:pPr>
        <w:spacing w:after="0" w:line="240" w:lineRule="auto"/>
        <w:ind w:left="0" w:right="-94" w:hanging="2"/>
        <w:jc w:val="both"/>
        <w:rPr>
          <w:rFonts w:ascii="Arial" w:eastAsia="Arial" w:hAnsi="Arial" w:cs="Arial"/>
          <w:sz w:val="24"/>
          <w:szCs w:val="24"/>
        </w:rPr>
      </w:pPr>
      <w:r w:rsidRPr="000606EB">
        <w:rPr>
          <w:rFonts w:ascii="Arial" w:eastAsia="Arial" w:hAnsi="Arial" w:cs="Arial"/>
          <w:sz w:val="24"/>
          <w:szCs w:val="24"/>
        </w:rPr>
        <w:t>Your role will involve offering training and guidance to staff, and building strong, supportive relationships with parents, carers, and external agencies such as CAMHS and Social Care. You will develop child-centred, creative approaches to therapy that encourage engagement and connection, especially with children and young people who may be hard to reach or present with challenging behaviours.</w:t>
      </w:r>
    </w:p>
    <w:p w14:paraId="1BCE624A" w14:textId="77777777" w:rsidR="000606EB" w:rsidRPr="000606EB" w:rsidRDefault="000606EB" w:rsidP="000606EB">
      <w:pPr>
        <w:spacing w:after="0" w:line="240" w:lineRule="auto"/>
        <w:ind w:left="0" w:right="-94" w:hanging="2"/>
        <w:jc w:val="both"/>
        <w:rPr>
          <w:rFonts w:ascii="Arial" w:eastAsia="Arial" w:hAnsi="Arial" w:cs="Arial"/>
          <w:sz w:val="24"/>
          <w:szCs w:val="24"/>
        </w:rPr>
      </w:pPr>
    </w:p>
    <w:p w14:paraId="51A1A879" w14:textId="77777777" w:rsidR="000606EB" w:rsidRPr="000606EB" w:rsidRDefault="000606EB" w:rsidP="000606EB">
      <w:pPr>
        <w:spacing w:after="0" w:line="240" w:lineRule="auto"/>
        <w:ind w:left="0" w:right="-94" w:hanging="2"/>
        <w:jc w:val="both"/>
        <w:rPr>
          <w:rFonts w:ascii="Arial" w:eastAsia="Arial" w:hAnsi="Arial" w:cs="Arial"/>
          <w:sz w:val="24"/>
          <w:szCs w:val="24"/>
        </w:rPr>
      </w:pPr>
      <w:r w:rsidRPr="000606EB">
        <w:rPr>
          <w:rFonts w:ascii="Arial" w:eastAsia="Arial" w:hAnsi="Arial" w:cs="Arial"/>
          <w:sz w:val="24"/>
          <w:szCs w:val="24"/>
        </w:rPr>
        <w:t>At the heart of your work will be a commitment to understanding each child as an individual, adapting your interventions to suit their needs and preferences. Whether in the therapy room or beyond, your practice will be rooted in kindness, flexibility, and a deep belief in the potential of every child.</w:t>
      </w:r>
    </w:p>
    <w:p w14:paraId="148F9070" w14:textId="77777777" w:rsidR="00CE7CFA" w:rsidRDefault="00CE7CFA" w:rsidP="00D0079D">
      <w:pPr>
        <w:spacing w:after="0" w:line="240" w:lineRule="auto"/>
        <w:ind w:left="0" w:right="-94" w:hanging="2"/>
        <w:jc w:val="both"/>
        <w:rPr>
          <w:rFonts w:ascii="Arial" w:eastAsia="Arial" w:hAnsi="Arial" w:cs="Arial"/>
          <w:sz w:val="24"/>
          <w:szCs w:val="24"/>
        </w:rPr>
      </w:pPr>
    </w:p>
    <w:p w14:paraId="71C62C11" w14:textId="77777777" w:rsidR="00D0079D" w:rsidRPr="00E04268" w:rsidRDefault="00D0079D">
      <w:pPr>
        <w:spacing w:after="0" w:line="240" w:lineRule="auto"/>
        <w:ind w:left="0" w:right="-94" w:hanging="2"/>
        <w:jc w:val="both"/>
        <w:rPr>
          <w:rFonts w:ascii="Arial" w:eastAsia="Arial" w:hAnsi="Arial" w:cs="Arial"/>
          <w:sz w:val="24"/>
          <w:szCs w:val="24"/>
        </w:rPr>
      </w:pPr>
    </w:p>
    <w:p w14:paraId="28447418" w14:textId="77777777" w:rsidR="00B251BE" w:rsidRPr="008357F2" w:rsidRDefault="00B251BE" w:rsidP="00B251BE">
      <w:pPr>
        <w:spacing w:after="0" w:line="240" w:lineRule="auto"/>
        <w:ind w:left="0" w:hanging="2"/>
        <w:rPr>
          <w:rFonts w:ascii="Arial" w:eastAsia="Arial" w:hAnsi="Arial" w:cs="Arial"/>
          <w:b/>
          <w:color w:val="1F497D" w:themeColor="text2"/>
          <w:sz w:val="24"/>
          <w:szCs w:val="24"/>
        </w:rPr>
      </w:pPr>
      <w:r w:rsidRPr="008357F2">
        <w:rPr>
          <w:rFonts w:ascii="Arial" w:eastAsia="Arial" w:hAnsi="Arial" w:cs="Arial"/>
          <w:b/>
          <w:color w:val="1F497D" w:themeColor="text2"/>
          <w:sz w:val="24"/>
          <w:szCs w:val="24"/>
        </w:rPr>
        <w:t>Key Responsibilities and Duties</w:t>
      </w:r>
    </w:p>
    <w:p w14:paraId="7E5C0069" w14:textId="56513E29" w:rsidR="000606EB" w:rsidRPr="000606EB" w:rsidRDefault="000606EB" w:rsidP="003C120E">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0606EB">
        <w:rPr>
          <w:rFonts w:ascii="Arial" w:eastAsia="Arial" w:hAnsi="Arial" w:cs="Arial"/>
          <w:sz w:val="24"/>
          <w:szCs w:val="24"/>
        </w:rPr>
        <w:t>Ensure the needs and views of our children and young people are at the heart of everything we do: offering</w:t>
      </w:r>
      <w:r w:rsidRPr="000606EB">
        <w:rPr>
          <w:rFonts w:ascii="Arial" w:eastAsia="Arial" w:hAnsi="Arial" w:cs="Arial"/>
          <w:sz w:val="24"/>
          <w:szCs w:val="24"/>
        </w:rPr>
        <w:t xml:space="preserve"> </w:t>
      </w:r>
      <w:r w:rsidRPr="000606EB">
        <w:rPr>
          <w:rFonts w:ascii="Arial" w:eastAsia="Arial" w:hAnsi="Arial" w:cs="Arial"/>
          <w:sz w:val="24"/>
          <w:szCs w:val="24"/>
        </w:rPr>
        <w:t>evidence based, holistic and child-centred assessments and interventions across the Three Waves of</w:t>
      </w:r>
      <w:r>
        <w:rPr>
          <w:rFonts w:ascii="Arial" w:eastAsia="Arial" w:hAnsi="Arial" w:cs="Arial"/>
          <w:sz w:val="24"/>
          <w:szCs w:val="24"/>
        </w:rPr>
        <w:t xml:space="preserve"> </w:t>
      </w:r>
      <w:r w:rsidRPr="000606EB">
        <w:rPr>
          <w:rFonts w:ascii="Arial" w:eastAsia="Arial" w:hAnsi="Arial" w:cs="Arial"/>
          <w:sz w:val="24"/>
          <w:szCs w:val="24"/>
        </w:rPr>
        <w:t xml:space="preserve">Intervention and in line with the </w:t>
      </w:r>
      <w:r>
        <w:rPr>
          <w:rFonts w:ascii="Arial" w:eastAsia="Arial" w:hAnsi="Arial" w:cs="Arial"/>
          <w:sz w:val="24"/>
          <w:szCs w:val="24"/>
        </w:rPr>
        <w:t>REG</w:t>
      </w:r>
      <w:r w:rsidRPr="000606EB">
        <w:rPr>
          <w:rFonts w:ascii="Arial" w:eastAsia="Arial" w:hAnsi="Arial" w:cs="Arial"/>
          <w:sz w:val="24"/>
          <w:szCs w:val="24"/>
        </w:rPr>
        <w:t xml:space="preserve"> Therapeutic Focus Model.</w:t>
      </w:r>
    </w:p>
    <w:p w14:paraId="6D0BCC86" w14:textId="495FE188" w:rsidR="00300074" w:rsidRDefault="000606EB"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Pr>
          <w:rFonts w:ascii="Arial" w:eastAsia="Arial" w:hAnsi="Arial" w:cs="Arial"/>
          <w:sz w:val="24"/>
          <w:szCs w:val="24"/>
        </w:rPr>
        <w:t>C</w:t>
      </w:r>
      <w:r w:rsidR="00300074" w:rsidRPr="00300074">
        <w:rPr>
          <w:rFonts w:ascii="Arial" w:eastAsia="Arial" w:hAnsi="Arial" w:cs="Arial"/>
          <w:sz w:val="24"/>
          <w:szCs w:val="24"/>
        </w:rPr>
        <w:t xml:space="preserve">ontribute to MDT discussions around </w:t>
      </w:r>
      <w:r>
        <w:rPr>
          <w:rFonts w:ascii="Arial" w:eastAsia="Arial" w:hAnsi="Arial" w:cs="Arial"/>
          <w:sz w:val="24"/>
          <w:szCs w:val="24"/>
        </w:rPr>
        <w:t>SCLN</w:t>
      </w:r>
      <w:r w:rsidR="00300074" w:rsidRPr="00300074">
        <w:rPr>
          <w:rFonts w:ascii="Arial" w:eastAsia="Arial" w:hAnsi="Arial" w:cs="Arial"/>
          <w:sz w:val="24"/>
          <w:szCs w:val="24"/>
        </w:rPr>
        <w:t xml:space="preserve">, taking into account theoretical and therapeutic models and highly complex factors concerning historical and </w:t>
      </w:r>
      <w:r w:rsidR="00300074" w:rsidRPr="00300074">
        <w:rPr>
          <w:rFonts w:ascii="Arial" w:eastAsia="Arial" w:hAnsi="Arial" w:cs="Arial"/>
          <w:sz w:val="24"/>
          <w:szCs w:val="24"/>
        </w:rPr>
        <w:lastRenderedPageBreak/>
        <w:t>developmental processes that have shaped the child or family group.</w:t>
      </w:r>
    </w:p>
    <w:p w14:paraId="135C22C8" w14:textId="494B3E3F" w:rsidR="00CE7CFA" w:rsidRPr="00CE7CFA" w:rsidRDefault="00CE7CFA"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CE7CFA">
        <w:rPr>
          <w:rFonts w:ascii="Arial" w:eastAsia="Arial" w:hAnsi="Arial" w:cs="Arial"/>
          <w:sz w:val="24"/>
          <w:szCs w:val="24"/>
        </w:rPr>
        <w:t xml:space="preserve">Conduct </w:t>
      </w:r>
      <w:r w:rsidR="000606EB">
        <w:rPr>
          <w:rFonts w:ascii="Arial" w:eastAsia="Arial" w:hAnsi="Arial" w:cs="Arial"/>
          <w:sz w:val="24"/>
          <w:szCs w:val="24"/>
        </w:rPr>
        <w:t>SCLN</w:t>
      </w:r>
      <w:r w:rsidRPr="00CE7CFA">
        <w:rPr>
          <w:rFonts w:ascii="Arial" w:eastAsia="Arial" w:hAnsi="Arial" w:cs="Arial"/>
          <w:sz w:val="24"/>
          <w:szCs w:val="24"/>
        </w:rPr>
        <w:t xml:space="preserve"> assessments for students with </w:t>
      </w:r>
      <w:r>
        <w:rPr>
          <w:rFonts w:ascii="Arial" w:eastAsia="Arial" w:hAnsi="Arial" w:cs="Arial"/>
          <w:sz w:val="24"/>
          <w:szCs w:val="24"/>
        </w:rPr>
        <w:t xml:space="preserve">SEN including </w:t>
      </w:r>
      <w:r w:rsidRPr="00CE7CFA">
        <w:rPr>
          <w:rFonts w:ascii="Arial" w:eastAsia="Arial" w:hAnsi="Arial" w:cs="Arial"/>
          <w:sz w:val="24"/>
          <w:szCs w:val="24"/>
        </w:rPr>
        <w:t>ASD</w:t>
      </w:r>
      <w:r>
        <w:rPr>
          <w:rFonts w:ascii="Arial" w:eastAsia="Arial" w:hAnsi="Arial" w:cs="Arial"/>
          <w:sz w:val="24"/>
          <w:szCs w:val="24"/>
        </w:rPr>
        <w:t xml:space="preserve"> and co-occurring needs to help support their </w:t>
      </w:r>
      <w:r w:rsidRPr="00CE7CFA">
        <w:rPr>
          <w:rFonts w:ascii="Arial" w:eastAsia="Arial" w:hAnsi="Arial" w:cs="Arial"/>
          <w:sz w:val="24"/>
          <w:szCs w:val="24"/>
        </w:rPr>
        <w:t>individual needs.</w:t>
      </w:r>
    </w:p>
    <w:p w14:paraId="50AF1EA2" w14:textId="63ACEA5D" w:rsidR="00CE7CFA" w:rsidRPr="00CE7CFA" w:rsidRDefault="00CE7CFA"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CE7CFA">
        <w:rPr>
          <w:rFonts w:ascii="Arial" w:eastAsia="Arial" w:hAnsi="Arial" w:cs="Arial"/>
          <w:sz w:val="24"/>
          <w:szCs w:val="24"/>
        </w:rPr>
        <w:t xml:space="preserve">Develop and implement evidence-based interventions to support students' emotional and </w:t>
      </w:r>
      <w:r w:rsidR="008D6167" w:rsidRPr="00CE7CFA">
        <w:rPr>
          <w:rFonts w:ascii="Arial" w:eastAsia="Arial" w:hAnsi="Arial" w:cs="Arial"/>
          <w:sz w:val="24"/>
          <w:szCs w:val="24"/>
        </w:rPr>
        <w:t>behavioural</w:t>
      </w:r>
      <w:r w:rsidRPr="00CE7CFA">
        <w:rPr>
          <w:rFonts w:ascii="Arial" w:eastAsia="Arial" w:hAnsi="Arial" w:cs="Arial"/>
          <w:sz w:val="24"/>
          <w:szCs w:val="24"/>
        </w:rPr>
        <w:t xml:space="preserve"> well-being.</w:t>
      </w:r>
    </w:p>
    <w:p w14:paraId="69370DBB" w14:textId="599C43EE" w:rsidR="00CE7CFA" w:rsidRDefault="00CE7CFA"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4"/>
          <w:szCs w:val="24"/>
        </w:rPr>
      </w:pPr>
      <w:r w:rsidRPr="00CE7CFA">
        <w:rPr>
          <w:rFonts w:ascii="Arial" w:eastAsia="Arial" w:hAnsi="Arial" w:cs="Arial"/>
          <w:sz w:val="24"/>
          <w:szCs w:val="24"/>
        </w:rPr>
        <w:t>Provide one-on-one and</w:t>
      </w:r>
      <w:r w:rsidR="008D6167">
        <w:rPr>
          <w:rFonts w:ascii="Arial" w:eastAsia="Arial" w:hAnsi="Arial" w:cs="Arial"/>
          <w:sz w:val="24"/>
          <w:szCs w:val="24"/>
        </w:rPr>
        <w:t>/or</w:t>
      </w:r>
      <w:r w:rsidRPr="00CE7CFA">
        <w:rPr>
          <w:rFonts w:ascii="Arial" w:eastAsia="Arial" w:hAnsi="Arial" w:cs="Arial"/>
          <w:sz w:val="24"/>
          <w:szCs w:val="24"/>
        </w:rPr>
        <w:t xml:space="preserve"> group </w:t>
      </w:r>
      <w:r w:rsidR="000606EB">
        <w:rPr>
          <w:rFonts w:ascii="Arial" w:eastAsia="Arial" w:hAnsi="Arial" w:cs="Arial"/>
          <w:sz w:val="24"/>
          <w:szCs w:val="24"/>
        </w:rPr>
        <w:t>intervention</w:t>
      </w:r>
      <w:r w:rsidRPr="00CE7CFA">
        <w:rPr>
          <w:rFonts w:ascii="Arial" w:eastAsia="Arial" w:hAnsi="Arial" w:cs="Arial"/>
          <w:sz w:val="24"/>
          <w:szCs w:val="24"/>
        </w:rPr>
        <w:t xml:space="preserve"> as appropriate.</w:t>
      </w:r>
    </w:p>
    <w:p w14:paraId="3B015593"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Advocate for the involvement of children and families, where appropriate, in decisions made about them including wider service development and future program planning and delivery.</w:t>
      </w:r>
    </w:p>
    <w:p w14:paraId="6763181E" w14:textId="12F8D28E" w:rsidR="00CE7CFA" w:rsidRPr="000606EB" w:rsidRDefault="00CE7CFA" w:rsidP="000606EB">
      <w:pPr>
        <w:pStyle w:val="ListParagraph"/>
        <w:numPr>
          <w:ilvl w:val="0"/>
          <w:numId w:val="25"/>
        </w:numPr>
        <w:ind w:leftChars="0" w:firstLineChars="0"/>
        <w:rPr>
          <w:rFonts w:ascii="Arial" w:hAnsi="Arial" w:cs="Arial"/>
          <w:sz w:val="24"/>
          <w:szCs w:val="24"/>
        </w:rPr>
      </w:pPr>
      <w:r w:rsidRPr="000606EB">
        <w:rPr>
          <w:rFonts w:ascii="Arial" w:hAnsi="Arial" w:cs="Arial"/>
          <w:sz w:val="24"/>
          <w:szCs w:val="24"/>
        </w:rPr>
        <w:t xml:space="preserve">Offer guidance and support to staff on </w:t>
      </w:r>
      <w:r w:rsidR="000606EB" w:rsidRPr="000606EB">
        <w:rPr>
          <w:rFonts w:ascii="Arial" w:hAnsi="Arial" w:cs="Arial"/>
          <w:sz w:val="24"/>
          <w:szCs w:val="24"/>
        </w:rPr>
        <w:t>speech, language and communication</w:t>
      </w:r>
      <w:r w:rsidRPr="000606EB">
        <w:rPr>
          <w:rFonts w:ascii="Arial" w:hAnsi="Arial" w:cs="Arial"/>
          <w:sz w:val="24"/>
          <w:szCs w:val="24"/>
        </w:rPr>
        <w:t xml:space="preserve"> matters related to </w:t>
      </w:r>
      <w:r w:rsidR="008D6167" w:rsidRPr="000606EB">
        <w:rPr>
          <w:rFonts w:ascii="Arial" w:hAnsi="Arial" w:cs="Arial"/>
          <w:sz w:val="24"/>
          <w:szCs w:val="24"/>
        </w:rPr>
        <w:t>the needs of the children</w:t>
      </w:r>
      <w:r w:rsidRPr="000606EB">
        <w:rPr>
          <w:rFonts w:ascii="Arial" w:hAnsi="Arial" w:cs="Arial"/>
          <w:sz w:val="24"/>
          <w:szCs w:val="24"/>
        </w:rPr>
        <w:t>.</w:t>
      </w:r>
    </w:p>
    <w:p w14:paraId="0DDB37AE" w14:textId="3535AF9E" w:rsidR="00300074" w:rsidRPr="000606EB" w:rsidRDefault="00300074" w:rsidP="000606EB">
      <w:pPr>
        <w:pStyle w:val="ListParagraph"/>
        <w:numPr>
          <w:ilvl w:val="0"/>
          <w:numId w:val="25"/>
        </w:numPr>
        <w:ind w:leftChars="0" w:firstLineChars="0"/>
        <w:rPr>
          <w:rFonts w:ascii="Arial" w:hAnsi="Arial" w:cs="Arial"/>
          <w:sz w:val="24"/>
          <w:szCs w:val="24"/>
        </w:rPr>
      </w:pPr>
      <w:r w:rsidRPr="000606EB">
        <w:rPr>
          <w:rFonts w:ascii="Arial" w:hAnsi="Arial" w:cs="Arial"/>
          <w:sz w:val="24"/>
          <w:szCs w:val="24"/>
        </w:rPr>
        <w:t xml:space="preserve">Prepare comprehensive </w:t>
      </w:r>
      <w:r w:rsidR="000606EB" w:rsidRPr="000606EB">
        <w:rPr>
          <w:rFonts w:ascii="Arial" w:hAnsi="Arial" w:cs="Arial"/>
          <w:sz w:val="24"/>
          <w:szCs w:val="24"/>
        </w:rPr>
        <w:t>speech, language and communication</w:t>
      </w:r>
      <w:r w:rsidRPr="000606EB">
        <w:rPr>
          <w:rFonts w:ascii="Arial" w:hAnsi="Arial" w:cs="Arial"/>
          <w:sz w:val="24"/>
          <w:szCs w:val="24"/>
        </w:rPr>
        <w:t xml:space="preserve"> reports and communicate the findings to others as required, for example parents, children and team colleagues, adapting communication to the needs of others as appropriate.</w:t>
      </w:r>
    </w:p>
    <w:p w14:paraId="19AE5D01" w14:textId="3AAA1E78" w:rsidR="00300074" w:rsidRPr="000606EB" w:rsidRDefault="00300074" w:rsidP="000606EB">
      <w:pPr>
        <w:pStyle w:val="ListParagraph"/>
        <w:numPr>
          <w:ilvl w:val="0"/>
          <w:numId w:val="25"/>
        </w:numPr>
        <w:ind w:leftChars="0" w:firstLineChars="0"/>
        <w:rPr>
          <w:rFonts w:ascii="Arial" w:hAnsi="Arial" w:cs="Arial"/>
          <w:sz w:val="24"/>
          <w:szCs w:val="24"/>
        </w:rPr>
      </w:pPr>
      <w:r w:rsidRPr="000606EB">
        <w:rPr>
          <w:rFonts w:ascii="Arial" w:hAnsi="Arial" w:cs="Arial"/>
          <w:sz w:val="24"/>
          <w:szCs w:val="24"/>
        </w:rPr>
        <w:t xml:space="preserve">Contribute to the development, evaluation and monitoring of the team's policies, procedures and services, through the deployment of professional skills in research, service evaluation and audit, </w:t>
      </w:r>
    </w:p>
    <w:p w14:paraId="5132B0ED" w14:textId="77777777" w:rsidR="00300074" w:rsidRPr="000606EB" w:rsidRDefault="00300074" w:rsidP="000606EB">
      <w:pPr>
        <w:pStyle w:val="ListParagraph"/>
        <w:numPr>
          <w:ilvl w:val="0"/>
          <w:numId w:val="25"/>
        </w:numPr>
        <w:ind w:leftChars="0" w:firstLineChars="0"/>
        <w:rPr>
          <w:rFonts w:ascii="Arial" w:hAnsi="Arial" w:cs="Arial"/>
          <w:sz w:val="24"/>
          <w:szCs w:val="24"/>
        </w:rPr>
      </w:pPr>
      <w:r w:rsidRPr="000606EB">
        <w:rPr>
          <w:rFonts w:ascii="Arial" w:hAnsi="Arial" w:cs="Arial"/>
          <w:sz w:val="24"/>
          <w:szCs w:val="24"/>
        </w:rPr>
        <w:t>Undertake and participate in service development projects as required, working with colleagues to strive for continuous improvement in service provision.</w:t>
      </w:r>
    </w:p>
    <w:p w14:paraId="71C6708F" w14:textId="77777777" w:rsidR="00300074" w:rsidRPr="000606EB" w:rsidRDefault="00300074" w:rsidP="000606EB">
      <w:pPr>
        <w:pStyle w:val="ListParagraph"/>
        <w:numPr>
          <w:ilvl w:val="0"/>
          <w:numId w:val="25"/>
        </w:numPr>
        <w:ind w:leftChars="0" w:firstLineChars="0"/>
        <w:rPr>
          <w:rFonts w:ascii="Arial" w:hAnsi="Arial" w:cs="Arial"/>
          <w:sz w:val="24"/>
          <w:szCs w:val="24"/>
        </w:rPr>
      </w:pPr>
      <w:r w:rsidRPr="000606EB">
        <w:rPr>
          <w:rFonts w:ascii="Arial" w:hAnsi="Arial" w:cs="Arial"/>
          <w:sz w:val="24"/>
          <w:szCs w:val="24"/>
        </w:rPr>
        <w:t>Contribute to risk assessment and developing risk management plans, including providing consultation to other professionals on psychological aspects of risk assessment and management.</w:t>
      </w:r>
    </w:p>
    <w:p w14:paraId="64D90D37" w14:textId="3CF40BFA" w:rsidR="00300074" w:rsidRPr="000606EB" w:rsidRDefault="00300074" w:rsidP="000606EB">
      <w:pPr>
        <w:pStyle w:val="ListParagraph"/>
        <w:numPr>
          <w:ilvl w:val="0"/>
          <w:numId w:val="25"/>
        </w:numPr>
        <w:ind w:leftChars="0" w:firstLineChars="0"/>
        <w:rPr>
          <w:rFonts w:ascii="Arial" w:hAnsi="Arial" w:cs="Arial"/>
          <w:sz w:val="24"/>
          <w:szCs w:val="24"/>
        </w:rPr>
      </w:pPr>
      <w:r w:rsidRPr="000606EB">
        <w:rPr>
          <w:rFonts w:ascii="Arial" w:hAnsi="Arial" w:cs="Arial"/>
          <w:sz w:val="24"/>
          <w:szCs w:val="24"/>
        </w:rPr>
        <w:t>Coordinate, where appropriate, the assessment and intervention for children and young people, taking responsibility for planning and reviewing progress with children, their carers, referring agents and others involved in their network of care.</w:t>
      </w:r>
    </w:p>
    <w:p w14:paraId="10FF4D9A" w14:textId="77777777" w:rsidR="001C020F" w:rsidRPr="001C020F" w:rsidRDefault="00300074" w:rsidP="007E2ECE">
      <w:pPr>
        <w:pStyle w:val="ListParagraph"/>
        <w:numPr>
          <w:ilvl w:val="0"/>
          <w:numId w:val="2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Roboto" w:eastAsia="Times New Roman" w:hAnsi="Roboto" w:cs="Times New Roman"/>
          <w:color w:val="201E1E"/>
          <w:position w:val="0"/>
          <w:sz w:val="24"/>
          <w:szCs w:val="24"/>
        </w:rPr>
      </w:pPr>
      <w:r w:rsidRPr="001C020F">
        <w:rPr>
          <w:rFonts w:ascii="Arial" w:eastAsia="Arial" w:hAnsi="Arial" w:cs="Arial"/>
          <w:sz w:val="24"/>
          <w:szCs w:val="24"/>
        </w:rPr>
        <w:t>Develop and deliver training sessions and workshops to children, young people, families and staff/professionals in other settings.</w:t>
      </w:r>
    </w:p>
    <w:p w14:paraId="492FABA6" w14:textId="5106E801" w:rsidR="00300074" w:rsidRPr="00300074" w:rsidRDefault="00300074" w:rsidP="007E2ECE">
      <w:pPr>
        <w:pStyle w:val="ListParagraph"/>
        <w:numPr>
          <w:ilvl w:val="0"/>
          <w:numId w:val="2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Roboto" w:eastAsia="Times New Roman" w:hAnsi="Roboto" w:cs="Times New Roman"/>
          <w:color w:val="201E1E"/>
          <w:position w:val="0"/>
          <w:sz w:val="24"/>
          <w:szCs w:val="24"/>
        </w:rPr>
      </w:pPr>
      <w:r w:rsidRPr="00300074">
        <w:rPr>
          <w:rFonts w:ascii="Roboto" w:eastAsia="Times New Roman" w:hAnsi="Roboto" w:cs="Times New Roman"/>
          <w:color w:val="201E1E"/>
          <w:position w:val="0"/>
          <w:sz w:val="24"/>
          <w:szCs w:val="24"/>
        </w:rPr>
        <w:t>Contribute to the development and maintenance of the highest professional standards of practice, through active participation in internal and external CPD training and development programs, as appropriate – applying and disseminating knowledge gained to improve practice.</w:t>
      </w:r>
    </w:p>
    <w:p w14:paraId="5239AF60"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Maintain the highest standards of record keeping including electronic data entry, recording and report writing.</w:t>
      </w:r>
    </w:p>
    <w:p w14:paraId="470E031A" w14:textId="3561A4C2" w:rsidR="008D6167"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 xml:space="preserve">Take responsibility in the exercise of professional governance in accordance with professional codes of practice of HCPC local policies and procedures. </w:t>
      </w:r>
    </w:p>
    <w:p w14:paraId="0A482112" w14:textId="3917D060" w:rsidR="000606EB" w:rsidRDefault="000606EB" w:rsidP="00300074">
      <w:pPr>
        <w:pStyle w:val="ListParagraph"/>
        <w:numPr>
          <w:ilvl w:val="0"/>
          <w:numId w:val="25"/>
        </w:numPr>
        <w:ind w:leftChars="0" w:firstLineChars="0"/>
        <w:rPr>
          <w:rFonts w:ascii="Arial" w:eastAsia="Arial" w:hAnsi="Arial" w:cs="Arial"/>
          <w:sz w:val="24"/>
          <w:szCs w:val="24"/>
        </w:rPr>
      </w:pPr>
      <w:r w:rsidRPr="000606EB">
        <w:rPr>
          <w:rFonts w:ascii="Arial" w:eastAsia="Arial" w:hAnsi="Arial" w:cs="Arial"/>
          <w:sz w:val="24"/>
          <w:szCs w:val="24"/>
        </w:rPr>
        <w:t>To follow the HCPC standards and maintain membership of HCPC.</w:t>
      </w:r>
    </w:p>
    <w:p w14:paraId="0A09E359" w14:textId="50221860"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Ensure all record keeping is in line with local, professional, organisational and national guidelines</w:t>
      </w:r>
    </w:p>
    <w:p w14:paraId="38638F45" w14:textId="77777777" w:rsidR="00300074" w:rsidRPr="00300074" w:rsidRDefault="00300074" w:rsidP="00300074">
      <w:pPr>
        <w:pStyle w:val="ListParagraph"/>
        <w:numPr>
          <w:ilvl w:val="0"/>
          <w:numId w:val="25"/>
        </w:numPr>
        <w:ind w:leftChars="0" w:firstLineChars="0"/>
        <w:rPr>
          <w:rFonts w:ascii="Arial" w:eastAsia="Arial" w:hAnsi="Arial" w:cs="Arial"/>
          <w:sz w:val="24"/>
          <w:szCs w:val="24"/>
        </w:rPr>
      </w:pPr>
      <w:r w:rsidRPr="00300074">
        <w:rPr>
          <w:rFonts w:ascii="Arial" w:eastAsia="Arial" w:hAnsi="Arial" w:cs="Arial"/>
          <w:sz w:val="24"/>
          <w:szCs w:val="24"/>
        </w:rPr>
        <w:t>Maintain up to date knowledge of legislation, national and local policies and issues in relation to the specific client group.</w:t>
      </w:r>
    </w:p>
    <w:p w14:paraId="4C8981AD" w14:textId="70C33FB8" w:rsidR="00E04268" w:rsidRPr="008357F2" w:rsidRDefault="00E04268" w:rsidP="00300074">
      <w:pPr>
        <w:widowControl w:val="0"/>
        <w:suppressAutoHyphens w:val="0"/>
        <w:spacing w:before="120" w:after="120" w:line="240" w:lineRule="auto"/>
        <w:ind w:leftChars="0" w:left="0" w:firstLineChars="0" w:hanging="2"/>
        <w:textDirection w:val="lrTb"/>
        <w15:collapsed/>
        <w:rPr>
          <w:rFonts w:ascii="Arial" w:eastAsia="Arial" w:hAnsi="Arial" w:cs="Arial"/>
          <w:b/>
          <w:color w:val="1F497D" w:themeColor="text2"/>
          <w:sz w:val="24"/>
          <w:szCs w:val="24"/>
          <w:lang w:val="en-US"/>
        </w:rPr>
      </w:pPr>
      <w:r w:rsidRPr="008357F2">
        <w:rPr>
          <w:rFonts w:ascii="Arial" w:eastAsia="Arial" w:hAnsi="Arial" w:cs="Arial"/>
          <w:b/>
          <w:color w:val="1F497D" w:themeColor="text2"/>
          <w:sz w:val="24"/>
          <w:szCs w:val="24"/>
          <w:lang w:val="en-US"/>
        </w:rPr>
        <w:lastRenderedPageBreak/>
        <w:t xml:space="preserve">All Staff: </w:t>
      </w:r>
    </w:p>
    <w:p w14:paraId="59FE7014" w14:textId="77777777" w:rsidR="008B06FB" w:rsidRPr="00300074"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r w:rsidRPr="00300074">
        <w:rPr>
          <w:rFonts w:ascii="Arial" w:eastAsia="Arial" w:hAnsi="Arial" w:cs="Arial"/>
          <w:sz w:val="24"/>
          <w:szCs w:val="24"/>
        </w:rPr>
        <w:t xml:space="preserve">Reflection and Innovation </w:t>
      </w:r>
    </w:p>
    <w:p w14:paraId="111E8955" w14:textId="77777777" w:rsidR="008B06FB" w:rsidRPr="00E04268"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Champions best practice and securing brilliant outcomes for all students regardless of background. </w:t>
      </w:r>
    </w:p>
    <w:p w14:paraId="5B874D8E" w14:textId="77777777" w:rsidR="008B06FB" w:rsidRPr="00E04268"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Continually reflects and assesses progress towards targets, and explores creative strategies, to strengthen the impact of provision. </w:t>
      </w:r>
    </w:p>
    <w:p w14:paraId="70B72BF5" w14:textId="77777777" w:rsidR="008B06FB" w:rsidRPr="00E04268"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Develops strong relationships with colleagues in local and national networks to improve academic and social outcomes for all students. </w:t>
      </w:r>
    </w:p>
    <w:p w14:paraId="28CA8FDF" w14:textId="77777777" w:rsidR="008B06FB" w:rsidRPr="00E04268"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Inspires and influences others to believe in the fundamental importance of education in young people’s lives and to promote the value of education</w:t>
      </w:r>
    </w:p>
    <w:p w14:paraId="7B517F6C" w14:textId="7D4D8669" w:rsidR="00AD3D8C" w:rsidRPr="00E04268" w:rsidRDefault="00E04268" w:rsidP="008B06FB">
      <w:pPr>
        <w:widowControl w:val="0"/>
        <w:suppressAutoHyphens w:val="0"/>
        <w:spacing w:before="120" w:after="120" w:line="240" w:lineRule="auto"/>
        <w:ind w:leftChars="0" w:left="0" w:firstLineChars="0" w:firstLine="0"/>
        <w:textDirection w:val="lrTb"/>
        <w15:collapsed/>
        <w:rPr>
          <w:rFonts w:ascii="Arial" w:eastAsia="Arial" w:hAnsi="Arial" w:cs="Arial"/>
          <w:b/>
          <w:bCs/>
          <w:sz w:val="24"/>
          <w:szCs w:val="24"/>
        </w:rPr>
      </w:pPr>
      <w:r w:rsidRPr="00E04268">
        <w:rPr>
          <w:rFonts w:ascii="Arial" w:eastAsia="Arial" w:hAnsi="Arial" w:cs="Arial"/>
          <w:b/>
          <w:bCs/>
          <w:sz w:val="24"/>
          <w:szCs w:val="24"/>
        </w:rPr>
        <w:t xml:space="preserve"> </w:t>
      </w:r>
    </w:p>
    <w:p w14:paraId="1C979909" w14:textId="67D9E807" w:rsidR="008B06FB" w:rsidRPr="008357F2"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b/>
          <w:color w:val="1F497D" w:themeColor="text2"/>
          <w:sz w:val="24"/>
          <w:szCs w:val="24"/>
          <w:lang w:val="en-US"/>
        </w:rPr>
      </w:pPr>
      <w:r w:rsidRPr="008357F2">
        <w:rPr>
          <w:rFonts w:ascii="Arial" w:eastAsia="Arial" w:hAnsi="Arial" w:cs="Arial"/>
          <w:b/>
          <w:color w:val="1F497D" w:themeColor="text2"/>
          <w:sz w:val="24"/>
          <w:szCs w:val="24"/>
          <w:lang w:val="en-US"/>
        </w:rPr>
        <w:t>Other duties and responsibilities</w:t>
      </w:r>
    </w:p>
    <w:p w14:paraId="7ED6A018" w14:textId="77777777" w:rsidR="008B06FB" w:rsidRPr="00E04268"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r w:rsidRPr="00E04268">
        <w:rPr>
          <w:rFonts w:ascii="Arial" w:eastAsia="Arial" w:hAnsi="Arial" w:cs="Arial"/>
          <w:sz w:val="24"/>
          <w:szCs w:val="24"/>
        </w:rPr>
        <w:t xml:space="preserve">All staff are expected to: </w:t>
      </w:r>
    </w:p>
    <w:p w14:paraId="0AC8B0E8"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follow the School’s Safeguarding policy and procedures, to ensure the well</w:t>
      </w:r>
      <w:r w:rsidRPr="00E04268">
        <w:rPr>
          <w:rFonts w:ascii="Cambria Math" w:eastAsia="Arial" w:hAnsi="Cambria Math" w:cs="Cambria Math"/>
          <w:sz w:val="24"/>
          <w:szCs w:val="24"/>
        </w:rPr>
        <w:t>‐</w:t>
      </w:r>
      <w:r w:rsidRPr="00E04268">
        <w:rPr>
          <w:rFonts w:ascii="Arial" w:eastAsia="Arial" w:hAnsi="Arial" w:cs="Arial"/>
          <w:sz w:val="24"/>
          <w:szCs w:val="24"/>
        </w:rPr>
        <w:t xml:space="preserve">being of all students in their care is their highest priority. </w:t>
      </w:r>
    </w:p>
    <w:p w14:paraId="5037753E"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actively support the ethos of the School. </w:t>
      </w:r>
    </w:p>
    <w:p w14:paraId="7A99B7DE"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contribute to the day</w:t>
      </w:r>
      <w:r w:rsidRPr="00E04268">
        <w:rPr>
          <w:rFonts w:ascii="Cambria Math" w:eastAsia="Arial" w:hAnsi="Cambria Math" w:cs="Cambria Math"/>
          <w:sz w:val="24"/>
          <w:szCs w:val="24"/>
        </w:rPr>
        <w:t>‐</w:t>
      </w:r>
      <w:r w:rsidRPr="00E04268">
        <w:rPr>
          <w:rFonts w:ascii="Arial" w:eastAsia="Arial" w:hAnsi="Arial" w:cs="Arial"/>
          <w:sz w:val="24"/>
          <w:szCs w:val="24"/>
        </w:rPr>
        <w:t>to</w:t>
      </w:r>
      <w:r w:rsidRPr="00E04268">
        <w:rPr>
          <w:rFonts w:ascii="Cambria Math" w:eastAsia="Arial" w:hAnsi="Cambria Math" w:cs="Cambria Math"/>
          <w:sz w:val="24"/>
          <w:szCs w:val="24"/>
        </w:rPr>
        <w:t>‐</w:t>
      </w:r>
      <w:r w:rsidRPr="00E04268">
        <w:rPr>
          <w:rFonts w:ascii="Arial" w:eastAsia="Arial" w:hAnsi="Arial" w:cs="Arial"/>
          <w:sz w:val="24"/>
          <w:szCs w:val="24"/>
        </w:rPr>
        <w:t xml:space="preserve">day running of the School and follow its policies and procedures. </w:t>
      </w:r>
    </w:p>
    <w:p w14:paraId="762FB283"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contribute to the extra</w:t>
      </w:r>
      <w:r w:rsidRPr="00E04268">
        <w:rPr>
          <w:rFonts w:ascii="Cambria Math" w:eastAsia="Arial" w:hAnsi="Cambria Math" w:cs="Cambria Math"/>
          <w:sz w:val="24"/>
          <w:szCs w:val="24"/>
        </w:rPr>
        <w:t>‐</w:t>
      </w:r>
      <w:r w:rsidRPr="00E04268">
        <w:rPr>
          <w:rFonts w:ascii="Arial" w:eastAsia="Arial" w:hAnsi="Arial" w:cs="Arial"/>
          <w:sz w:val="24"/>
          <w:szCs w:val="24"/>
        </w:rPr>
        <w:t xml:space="preserve">curricular provision in the School. </w:t>
      </w:r>
    </w:p>
    <w:p w14:paraId="1AA96073"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take an active role in ensuring the realisation of the School Development Plan. </w:t>
      </w:r>
    </w:p>
    <w:p w14:paraId="017DA017"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lead by example and embody the ethos of the School. </w:t>
      </w:r>
    </w:p>
    <w:p w14:paraId="4B734C20" w14:textId="77777777" w:rsidR="008B06FB" w:rsidRPr="00E04268"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undertake any other duty deemed reasonable by the Headteacher</w:t>
      </w:r>
    </w:p>
    <w:p w14:paraId="48709CAA" w14:textId="77777777" w:rsidR="00E04268" w:rsidRPr="00E04268" w:rsidRDefault="00E04268" w:rsidP="00E04268">
      <w:pPr>
        <w:pStyle w:val="ListParagraph"/>
        <w:pBdr>
          <w:top w:val="nil"/>
          <w:left w:val="nil"/>
          <w:bottom w:val="nil"/>
          <w:right w:val="nil"/>
          <w:between w:val="nil"/>
        </w:pBdr>
        <w:spacing w:after="120" w:line="240" w:lineRule="auto"/>
        <w:ind w:leftChars="0" w:left="360" w:firstLineChars="0" w:firstLine="0"/>
        <w:rPr>
          <w:rFonts w:ascii="Arial" w:eastAsia="Arial" w:hAnsi="Arial" w:cs="Arial"/>
          <w:color w:val="000000"/>
          <w:sz w:val="24"/>
          <w:szCs w:val="24"/>
        </w:rPr>
      </w:pPr>
    </w:p>
    <w:p w14:paraId="2B490A1B" w14:textId="47D9839B" w:rsidR="00300074" w:rsidRPr="008357F2" w:rsidRDefault="00E04268" w:rsidP="001C020F">
      <w:pPr>
        <w:widowControl w:val="0"/>
        <w:suppressAutoHyphens w:val="0"/>
        <w:spacing w:before="120" w:after="120" w:line="240" w:lineRule="auto"/>
        <w:ind w:leftChars="0" w:left="0" w:firstLineChars="0" w:hanging="2"/>
        <w:textDirection w:val="lrTb"/>
        <w15:collapsed/>
        <w:rPr>
          <w:rFonts w:ascii="Arial" w:eastAsia="Arial" w:hAnsi="Arial" w:cs="Arial"/>
          <w:b/>
          <w:color w:val="1F497D" w:themeColor="text2"/>
          <w:sz w:val="24"/>
          <w:szCs w:val="24"/>
          <w:lang w:val="en-US"/>
        </w:rPr>
      </w:pPr>
      <w:r w:rsidRPr="008357F2">
        <w:rPr>
          <w:rFonts w:ascii="Arial" w:eastAsia="Arial" w:hAnsi="Arial" w:cs="Arial"/>
          <w:b/>
          <w:color w:val="1F497D" w:themeColor="text2"/>
          <w:sz w:val="24"/>
          <w:szCs w:val="24"/>
          <w:lang w:val="en-US"/>
        </w:rPr>
        <w:t>Community</w:t>
      </w:r>
    </w:p>
    <w:p w14:paraId="1AB5E97F" w14:textId="33C86EA2" w:rsidR="009E2DEC" w:rsidRPr="001C020F" w:rsidRDefault="00E04268" w:rsidP="001C020F">
      <w:pPr>
        <w:widowControl w:val="0"/>
        <w:suppressAutoHyphens w:val="0"/>
        <w:spacing w:before="120" w:after="120" w:line="240" w:lineRule="auto"/>
        <w:ind w:leftChars="0" w:left="0" w:firstLineChars="0" w:hanging="2"/>
        <w:textDirection w:val="lrTb"/>
        <w15:collapsed/>
        <w:rPr>
          <w:rFonts w:ascii="Arial" w:eastAsia="Arial" w:hAnsi="Arial" w:cs="Arial"/>
          <w:sz w:val="24"/>
          <w:szCs w:val="24"/>
        </w:rPr>
      </w:pPr>
      <w:r w:rsidRPr="001C020F">
        <w:rPr>
          <w:rFonts w:ascii="Arial" w:eastAsia="Arial" w:hAnsi="Arial" w:cs="Arial"/>
          <w:sz w:val="24"/>
          <w:szCs w:val="24"/>
        </w:rPr>
        <w:t>Promote and model excellent relationships with parents and carers through our community offer. Ensure the relationships are based on mutually supportive partnerships to improve pupils’ learning, engagement, and achievement.  Develop the students interactions and exposure to the community. Support the schools commitment to a community school and make links with community events, projects and opportunities. Develop relationships with local schools, both mainstream and specialist to promote positive opportunities for students</w:t>
      </w:r>
    </w:p>
    <w:p w14:paraId="3433F5FC" w14:textId="77777777" w:rsidR="00E04268" w:rsidRPr="00E04268" w:rsidRDefault="00E04268" w:rsidP="009E2DEC">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p>
    <w:p w14:paraId="44C27516" w14:textId="1C319AF8" w:rsidR="00072038" w:rsidRPr="008357F2" w:rsidRDefault="001C020F" w:rsidP="009E2DEC">
      <w:pPr>
        <w:widowControl w:val="0"/>
        <w:suppressAutoHyphens w:val="0"/>
        <w:spacing w:before="120" w:after="120" w:line="240" w:lineRule="auto"/>
        <w:ind w:leftChars="0" w:left="0" w:firstLineChars="0" w:firstLine="0"/>
        <w:textDirection w:val="lrTb"/>
        <w15:collapsed/>
        <w:rPr>
          <w:rFonts w:ascii="Arial" w:eastAsia="Arial" w:hAnsi="Arial" w:cs="Arial"/>
          <w:b/>
          <w:bCs/>
          <w:color w:val="1F497D" w:themeColor="text2"/>
          <w:sz w:val="24"/>
          <w:szCs w:val="24"/>
        </w:rPr>
      </w:pPr>
      <w:r w:rsidRPr="008357F2">
        <w:rPr>
          <w:rFonts w:ascii="Arial" w:eastAsia="Arial" w:hAnsi="Arial" w:cs="Arial"/>
          <w:b/>
          <w:bCs/>
          <w:color w:val="1F497D" w:themeColor="text2"/>
          <w:sz w:val="24"/>
          <w:szCs w:val="24"/>
        </w:rPr>
        <w:t>Person Specification (Knowledge, Experience and Skills)</w:t>
      </w:r>
    </w:p>
    <w:p w14:paraId="41620E77" w14:textId="77777777"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Evidence of registration with the HCPC.</w:t>
      </w:r>
    </w:p>
    <w:p w14:paraId="489D5D95" w14:textId="02B1E7BD"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Experience of undertaking standardised psychometric assessments, informal observations and combining complex information to make informed clinical judgements</w:t>
      </w:r>
    </w:p>
    <w:p w14:paraId="581BF325" w14:textId="77777777"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 xml:space="preserve">Knowledge and experience of conducting cognitive and neuropsychological </w:t>
      </w:r>
      <w:r w:rsidRPr="00300074">
        <w:rPr>
          <w:rFonts w:ascii="Arial" w:eastAsia="Arial" w:hAnsi="Arial" w:cs="Arial"/>
          <w:sz w:val="24"/>
          <w:szCs w:val="24"/>
        </w:rPr>
        <w:lastRenderedPageBreak/>
        <w:t>assessments with children</w:t>
      </w:r>
    </w:p>
    <w:p w14:paraId="434BC05D" w14:textId="1B9CBD04"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Experience in the assessment and diagnosis of autism</w:t>
      </w:r>
      <w:r w:rsidR="008D6167">
        <w:rPr>
          <w:rFonts w:ascii="Arial" w:eastAsia="Arial" w:hAnsi="Arial" w:cs="Arial"/>
          <w:sz w:val="24"/>
          <w:szCs w:val="24"/>
        </w:rPr>
        <w:t xml:space="preserve"> (desirable)</w:t>
      </w:r>
    </w:p>
    <w:p w14:paraId="4C1F752B" w14:textId="77777777"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Experience of working with a variety of client groups including children, young people and families, with a variety of different needs (e.g. autism, developmental disabilities, intellectual disabilities, complex needs) and reflecting a range of clinical need and risk.</w:t>
      </w:r>
    </w:p>
    <w:p w14:paraId="6DDED41A" w14:textId="77777777" w:rsidR="00300074" w:rsidRP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Skills in psychological formulation and implementing appropriate interventions/strategies</w:t>
      </w:r>
    </w:p>
    <w:p w14:paraId="60CE645E" w14:textId="77777777" w:rsidR="00300074" w:rsidRDefault="00300074" w:rsidP="00300074">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300074">
        <w:rPr>
          <w:rFonts w:ascii="Arial" w:eastAsia="Arial" w:hAnsi="Arial" w:cs="Arial"/>
          <w:sz w:val="24"/>
          <w:szCs w:val="24"/>
        </w:rPr>
        <w:t>Experience of working in an MDT</w:t>
      </w:r>
    </w:p>
    <w:p w14:paraId="7A27A252" w14:textId="591AA950"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Pr>
          <w:rFonts w:ascii="Arial" w:eastAsia="Arial" w:hAnsi="Arial" w:cs="Arial"/>
          <w:sz w:val="24"/>
          <w:szCs w:val="24"/>
        </w:rPr>
        <w:t>E</w:t>
      </w:r>
      <w:r w:rsidRPr="001C020F">
        <w:rPr>
          <w:rFonts w:ascii="Arial" w:eastAsia="Arial" w:hAnsi="Arial" w:cs="Arial"/>
          <w:sz w:val="24"/>
          <w:szCs w:val="24"/>
        </w:rPr>
        <w:t>xperience of the application of psychology in different cultural contexts.</w:t>
      </w:r>
    </w:p>
    <w:p w14:paraId="5D8B159B"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Knowledge of a range of neurodevelopmental conditions, and an awareness of the shift towards neuro-affirmative practice</w:t>
      </w:r>
    </w:p>
    <w:p w14:paraId="3BC8B1DA"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High level knowledge of the theory and practice of at least two specialised psychological therapies</w:t>
      </w:r>
    </w:p>
    <w:p w14:paraId="1D5BCA2B"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Knowledge of relevant legislation and operating frameworks, e. g. Children’s Act 2004, Mental Capacity Act 2005</w:t>
      </w:r>
    </w:p>
    <w:p w14:paraId="6567A285"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Ability to manage risk and a good understanding of safeguarding procedures in the context of safeguarding and child protection legislation.</w:t>
      </w:r>
    </w:p>
    <w:p w14:paraId="53D2AC6B"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Knowledge and commitment to standards in relation to other relevant legislation including Information Governance, Health &amp; Safety etc.</w:t>
      </w:r>
    </w:p>
    <w:p w14:paraId="6F74114C"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Strong organisational and time management skills, with the ability to cope in pressured situations.</w:t>
      </w:r>
    </w:p>
    <w:p w14:paraId="52C89229"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Excellent interpersonal, communication, observation and reporting skills. Ability to engage a wide range of children, families, staff and other stakeholders and foster good collaborative team relationships.</w:t>
      </w:r>
    </w:p>
    <w:p w14:paraId="739C0AFB"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Ability to work flexibly and adapt approaches as required, with an openness to learning and improving practice</w:t>
      </w:r>
    </w:p>
    <w:p w14:paraId="25302B88"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 commitment to respect and uphold the rights of others, while promoting quality of life for children and their families.</w:t>
      </w:r>
    </w:p>
    <w:p w14:paraId="16E9BBB1"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 personal commitment to the organisation’s vision, values and principles.</w:t>
      </w:r>
    </w:p>
    <w:p w14:paraId="14CE3A59" w14:textId="38A220E3" w:rsidR="001C020F" w:rsidRDefault="0055135E"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E04268">
        <w:rPr>
          <w:rFonts w:ascii="Arial" w:eastAsia="Arial" w:hAnsi="Arial" w:cs="Arial"/>
          <w:sz w:val="24"/>
          <w:szCs w:val="24"/>
        </w:rPr>
        <w:t xml:space="preserve">This role is seeking someone that exemplifies the vision of the school and the </w:t>
      </w:r>
      <w:r w:rsidR="007963B4" w:rsidRPr="00E04268">
        <w:rPr>
          <w:rFonts w:ascii="Arial" w:eastAsia="Arial" w:hAnsi="Arial" w:cs="Arial"/>
          <w:sz w:val="24"/>
          <w:szCs w:val="24"/>
        </w:rPr>
        <w:t>values including Kind, Safe, Respectful and Hardworking.</w:t>
      </w:r>
    </w:p>
    <w:p w14:paraId="78EA28E9" w14:textId="2057E527" w:rsidR="001C020F" w:rsidRPr="000606EB" w:rsidRDefault="001C020F" w:rsidP="001C020F">
      <w:pPr>
        <w:widowControl w:val="0"/>
        <w:suppressAutoHyphens w:val="0"/>
        <w:spacing w:before="120" w:after="120" w:line="240" w:lineRule="auto"/>
        <w:ind w:leftChars="0" w:left="0" w:firstLineChars="0" w:firstLine="0"/>
        <w:textDirection w:val="lrTb"/>
        <w15:collapsed/>
        <w:rPr>
          <w:rFonts w:ascii="Arial" w:eastAsia="Arial" w:hAnsi="Arial" w:cs="Arial"/>
          <w:b/>
          <w:bCs/>
          <w:color w:val="1F497D" w:themeColor="text2"/>
          <w:sz w:val="24"/>
          <w:szCs w:val="24"/>
        </w:rPr>
      </w:pPr>
      <w:r w:rsidRPr="000606EB">
        <w:rPr>
          <w:rFonts w:ascii="Arial" w:eastAsia="Arial" w:hAnsi="Arial" w:cs="Arial"/>
          <w:b/>
          <w:bCs/>
          <w:color w:val="1F497D" w:themeColor="text2"/>
          <w:sz w:val="24"/>
          <w:szCs w:val="24"/>
        </w:rPr>
        <w:t>Desirable</w:t>
      </w:r>
    </w:p>
    <w:p w14:paraId="058D8B91"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Additional qualifications in research, training, supervision and/or other specific areas of clinical practice</w:t>
      </w:r>
    </w:p>
    <w:p w14:paraId="24D79543" w14:textId="77777777" w:rsidR="001C020F" w:rsidRPr="001C020F" w:rsidRDefault="001C020F" w:rsidP="001C020F">
      <w:pPr>
        <w:widowControl w:val="0"/>
        <w:numPr>
          <w:ilvl w:val="0"/>
          <w:numId w:val="24"/>
        </w:numPr>
        <w:suppressAutoHyphens w:val="0"/>
        <w:spacing w:before="120" w:after="120" w:line="240" w:lineRule="auto"/>
        <w:ind w:leftChars="0" w:firstLineChars="0"/>
        <w:textDirection w:val="lrTb"/>
        <w15:collapsed/>
        <w:rPr>
          <w:rFonts w:ascii="Arial" w:eastAsia="Arial" w:hAnsi="Arial" w:cs="Arial"/>
          <w:sz w:val="24"/>
          <w:szCs w:val="24"/>
        </w:rPr>
      </w:pPr>
      <w:r w:rsidRPr="001C020F">
        <w:rPr>
          <w:rFonts w:ascii="Arial" w:eastAsia="Arial" w:hAnsi="Arial" w:cs="Arial"/>
          <w:sz w:val="24"/>
          <w:szCs w:val="24"/>
        </w:rPr>
        <w:t>Knowledge and experience of working within CQC/OFSTED regulatory frameworks</w:t>
      </w:r>
    </w:p>
    <w:p w14:paraId="68378641" w14:textId="77777777" w:rsidR="00FE4014" w:rsidRPr="00E04268" w:rsidRDefault="00FE4014" w:rsidP="00FE4014">
      <w:pPr>
        <w:widowControl w:val="0"/>
        <w:suppressAutoHyphens w:val="0"/>
        <w:spacing w:after="120" w:line="240" w:lineRule="auto"/>
        <w:ind w:leftChars="0" w:left="0" w:firstLineChars="0" w:firstLine="0"/>
        <w15:collapsed/>
        <w:rPr>
          <w:rFonts w:ascii="Arial" w:eastAsia="Arial" w:hAnsi="Arial" w:cs="Arial"/>
          <w:sz w:val="24"/>
          <w:szCs w:val="24"/>
        </w:rPr>
      </w:pPr>
    </w:p>
    <w:p w14:paraId="502AA48E" w14:textId="120F18CF" w:rsidR="004D5CD1" w:rsidRPr="000606EB" w:rsidRDefault="002A0DA3" w:rsidP="00FE4014">
      <w:pPr>
        <w:widowControl w:val="0"/>
        <w:suppressAutoHyphens w:val="0"/>
        <w:spacing w:after="120" w:line="240" w:lineRule="auto"/>
        <w:ind w:leftChars="0" w:left="0" w:firstLineChars="0" w:firstLine="0"/>
        <w15:collapsed/>
        <w:rPr>
          <w:rFonts w:ascii="Arial" w:eastAsia="Arial" w:hAnsi="Arial" w:cs="Arial"/>
          <w:color w:val="1F497D" w:themeColor="text2"/>
          <w:sz w:val="24"/>
          <w:szCs w:val="24"/>
        </w:rPr>
      </w:pPr>
      <w:r w:rsidRPr="000606EB">
        <w:rPr>
          <w:rFonts w:ascii="Arial" w:eastAsia="Arial" w:hAnsi="Arial" w:cs="Arial"/>
          <w:b/>
          <w:color w:val="1F497D" w:themeColor="text2"/>
          <w:sz w:val="24"/>
          <w:szCs w:val="24"/>
        </w:rPr>
        <w:t>Professional development</w:t>
      </w:r>
    </w:p>
    <w:p w14:paraId="0EF7AEAF" w14:textId="77777777" w:rsidR="004D5CD1"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lastRenderedPageBreak/>
        <w:t>Take part in the school’s appraisal procedures</w:t>
      </w:r>
    </w:p>
    <w:p w14:paraId="13787416" w14:textId="77777777" w:rsidR="002D6968" w:rsidRPr="00E04268" w:rsidRDefault="002D6968"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Participating in arrangements for further training and professional development as appropriate, including undertaking training and professional development which aim to meet needs identified in appraisal objectives or in appraisal statements.</w:t>
      </w:r>
    </w:p>
    <w:p w14:paraId="22C3BC7B" w14:textId="56A4AE94" w:rsidR="004D5CD1"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 xml:space="preserve">Complete yearly </w:t>
      </w:r>
      <w:r w:rsidR="002D6968" w:rsidRPr="00E04268">
        <w:rPr>
          <w:rFonts w:ascii="Arial" w:eastAsia="Arial" w:hAnsi="Arial" w:cs="Arial"/>
          <w:sz w:val="24"/>
          <w:szCs w:val="24"/>
        </w:rPr>
        <w:t>PRICE</w:t>
      </w:r>
      <w:r w:rsidRPr="00E04268">
        <w:rPr>
          <w:rFonts w:ascii="Arial" w:eastAsia="Arial" w:hAnsi="Arial" w:cs="Arial"/>
          <w:sz w:val="24"/>
          <w:szCs w:val="24"/>
        </w:rPr>
        <w:t xml:space="preserve">, Positive </w:t>
      </w:r>
      <w:r w:rsidR="002D6968" w:rsidRPr="00E04268">
        <w:rPr>
          <w:rFonts w:ascii="Arial" w:eastAsia="Arial" w:hAnsi="Arial" w:cs="Arial"/>
          <w:sz w:val="24"/>
          <w:szCs w:val="24"/>
        </w:rPr>
        <w:t>Behaviour Support Training</w:t>
      </w:r>
      <w:r w:rsidRPr="00E04268">
        <w:rPr>
          <w:rFonts w:ascii="Arial" w:eastAsia="Arial" w:hAnsi="Arial" w:cs="Arial"/>
          <w:sz w:val="24"/>
          <w:szCs w:val="24"/>
        </w:rPr>
        <w:t xml:space="preserve"> successfully. </w:t>
      </w:r>
    </w:p>
    <w:p w14:paraId="195EB88E" w14:textId="77777777" w:rsidR="001C020F" w:rsidRPr="001C020F"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Where appropriate, take part in the appraisal and professional development of others</w:t>
      </w:r>
      <w:r w:rsidR="001C020F" w:rsidRPr="001C020F">
        <w:t xml:space="preserve"> </w:t>
      </w:r>
    </w:p>
    <w:p w14:paraId="4A22907A" w14:textId="52BF8BB0" w:rsidR="004D5CD1" w:rsidRPr="00E04268" w:rsidRDefault="001C020F"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1C020F">
        <w:rPr>
          <w:rFonts w:ascii="Arial" w:eastAsia="Arial" w:hAnsi="Arial" w:cs="Arial"/>
          <w:sz w:val="24"/>
          <w:szCs w:val="24"/>
        </w:rPr>
        <w:t>Maintain professional registration and ensure compliance with relevant professional standards required for your role (e.g. HCPC, BPS).</w:t>
      </w:r>
    </w:p>
    <w:p w14:paraId="5C8F0E30" w14:textId="77777777" w:rsidR="00EB6A30" w:rsidRPr="00E04268" w:rsidRDefault="00EB6A30" w:rsidP="00EB6A30">
      <w:pPr>
        <w:widowControl w:val="0"/>
        <w:suppressAutoHyphens w:val="0"/>
        <w:spacing w:before="120" w:after="120" w:line="240" w:lineRule="auto"/>
        <w:ind w:leftChars="0" w:left="0" w:firstLineChars="0" w:firstLine="0"/>
        <w15:collapsed/>
        <w:rPr>
          <w:rFonts w:ascii="Arial" w:eastAsia="Arial" w:hAnsi="Arial" w:cs="Arial"/>
          <w:sz w:val="24"/>
          <w:szCs w:val="24"/>
        </w:rPr>
      </w:pPr>
    </w:p>
    <w:p w14:paraId="46FC8311" w14:textId="77777777" w:rsidR="004D5CD1" w:rsidRPr="008357F2" w:rsidRDefault="002A0DA3" w:rsidP="008357F2">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4"/>
          <w:szCs w:val="24"/>
        </w:rPr>
      </w:pPr>
      <w:r w:rsidRPr="008357F2">
        <w:rPr>
          <w:rFonts w:ascii="Arial" w:eastAsia="Arial" w:hAnsi="Arial" w:cs="Arial"/>
          <w:b/>
          <w:bCs/>
          <w:color w:val="1F497D" w:themeColor="text2"/>
          <w:sz w:val="24"/>
          <w:szCs w:val="24"/>
        </w:rPr>
        <w:t>Personal and professional conduct</w:t>
      </w:r>
    </w:p>
    <w:p w14:paraId="603CFF1C" w14:textId="77777777" w:rsidR="004D5CD1"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Uphold public trust in the profession and maintain high standards of ethics and behaviour, within and outside school</w:t>
      </w:r>
    </w:p>
    <w:p w14:paraId="1F13D082" w14:textId="77777777" w:rsidR="004D5CD1"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Have proper and professional regard for the ethos, policies and practices of the school, and maintain high standards of attendance and punctuality</w:t>
      </w:r>
    </w:p>
    <w:p w14:paraId="3EB8545E" w14:textId="3799FE0F" w:rsidR="00DB54AE" w:rsidRPr="00E04268"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E04268">
        <w:rPr>
          <w:rFonts w:ascii="Arial" w:eastAsia="Arial" w:hAnsi="Arial" w:cs="Arial"/>
          <w:sz w:val="24"/>
          <w:szCs w:val="24"/>
        </w:rPr>
        <w:t>Understand and act within the statutory frameworks setting out their professional duties and responsibilities</w:t>
      </w:r>
    </w:p>
    <w:p w14:paraId="73AE125A" w14:textId="77777777" w:rsidR="004D5CD1" w:rsidRPr="00E04268" w:rsidRDefault="004D5CD1">
      <w:pPr>
        <w:spacing w:before="120" w:after="120" w:line="240" w:lineRule="auto"/>
        <w:ind w:left="0" w:hanging="2"/>
        <w:rPr>
          <w:rFonts w:ascii="Arial" w:eastAsia="Arial" w:hAnsi="Arial" w:cs="Arial"/>
          <w:sz w:val="24"/>
          <w:szCs w:val="24"/>
        </w:rPr>
      </w:pPr>
    </w:p>
    <w:p w14:paraId="442E6E16" w14:textId="2A2308F6" w:rsidR="006A3928" w:rsidRPr="008357F2" w:rsidRDefault="008357F2" w:rsidP="00300074">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4"/>
          <w:szCs w:val="24"/>
        </w:rPr>
      </w:pPr>
      <w:r>
        <w:rPr>
          <w:rFonts w:ascii="Arial" w:eastAsia="Arial" w:hAnsi="Arial" w:cs="Arial"/>
          <w:b/>
          <w:bCs/>
          <w:color w:val="1F497D" w:themeColor="text2"/>
          <w:sz w:val="24"/>
          <w:szCs w:val="24"/>
        </w:rPr>
        <w:t>Review and Amendments</w:t>
      </w:r>
    </w:p>
    <w:p w14:paraId="44421DEE" w14:textId="332E5563" w:rsidR="006A3928" w:rsidRPr="00E04268" w:rsidRDefault="006A3928" w:rsidP="006A3928">
      <w:pPr>
        <w:spacing w:before="120" w:after="120" w:line="240" w:lineRule="auto"/>
        <w:ind w:left="0" w:hanging="2"/>
        <w:rPr>
          <w:rFonts w:ascii="Arial" w:eastAsia="Arial" w:hAnsi="Arial" w:cs="Arial"/>
          <w:sz w:val="24"/>
          <w:szCs w:val="24"/>
        </w:rPr>
      </w:pPr>
      <w:r w:rsidRPr="00E04268">
        <w:rPr>
          <w:rFonts w:ascii="Arial" w:eastAsia="Arial" w:hAnsi="Arial" w:cs="Arial"/>
          <w:sz w:val="24"/>
          <w:szCs w:val="24"/>
        </w:rPr>
        <w:t xml:space="preserve">This job description is normally subject to annual review.  It may be amended at the request of the </w:t>
      </w:r>
      <w:r w:rsidR="003620E6" w:rsidRPr="00E04268">
        <w:rPr>
          <w:rFonts w:ascii="Arial" w:eastAsia="Arial" w:hAnsi="Arial" w:cs="Arial"/>
          <w:sz w:val="24"/>
          <w:szCs w:val="24"/>
        </w:rPr>
        <w:t>Head Teacher</w:t>
      </w:r>
      <w:r w:rsidRPr="00E04268">
        <w:rPr>
          <w:rFonts w:ascii="Arial" w:eastAsia="Arial" w:hAnsi="Arial" w:cs="Arial"/>
          <w:sz w:val="24"/>
          <w:szCs w:val="24"/>
        </w:rPr>
        <w:t xml:space="preserve"> or the post holder but only after full consultation with the post holder.  It will be signed if agreement is reached.</w:t>
      </w:r>
    </w:p>
    <w:p w14:paraId="3783086E" w14:textId="77777777" w:rsidR="006A3928" w:rsidRPr="00E04268" w:rsidRDefault="006A3928" w:rsidP="006A3928">
      <w:pPr>
        <w:spacing w:before="120" w:after="120" w:line="240" w:lineRule="auto"/>
        <w:ind w:left="0" w:hanging="2"/>
        <w:rPr>
          <w:rFonts w:ascii="Arial" w:eastAsia="Arial" w:hAnsi="Arial" w:cs="Arial"/>
          <w:sz w:val="24"/>
          <w:szCs w:val="24"/>
        </w:rPr>
      </w:pPr>
    </w:p>
    <w:p w14:paraId="38E73D0D" w14:textId="3CEDEE66" w:rsidR="006A3928" w:rsidRPr="008357F2" w:rsidRDefault="008357F2" w:rsidP="00300074">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4"/>
          <w:szCs w:val="24"/>
        </w:rPr>
      </w:pPr>
      <w:r w:rsidRPr="008357F2">
        <w:rPr>
          <w:rFonts w:ascii="Arial" w:eastAsia="Arial" w:hAnsi="Arial" w:cs="Arial"/>
          <w:b/>
          <w:bCs/>
          <w:color w:val="1F497D" w:themeColor="text2"/>
          <w:sz w:val="24"/>
          <w:szCs w:val="24"/>
        </w:rPr>
        <w:t>Complaints</w:t>
      </w:r>
    </w:p>
    <w:p w14:paraId="1A1DF471" w14:textId="29C7D1DE" w:rsidR="006A3928" w:rsidRPr="00E04268" w:rsidRDefault="006A3928" w:rsidP="006A3928">
      <w:pPr>
        <w:spacing w:before="120" w:after="120" w:line="240" w:lineRule="auto"/>
        <w:ind w:left="0" w:hanging="2"/>
        <w:rPr>
          <w:rFonts w:ascii="Arial" w:eastAsia="Arial" w:hAnsi="Arial" w:cs="Arial"/>
          <w:sz w:val="24"/>
          <w:szCs w:val="24"/>
        </w:rPr>
      </w:pPr>
      <w:r w:rsidRPr="00E04268">
        <w:rPr>
          <w:rFonts w:ascii="Arial" w:eastAsia="Arial" w:hAnsi="Arial" w:cs="Arial"/>
          <w:sz w:val="24"/>
          <w:szCs w:val="24"/>
        </w:rPr>
        <w:t>If, following review and amendment, agreement is not reached, the appropriate procedures as adopted by the governing body</w:t>
      </w:r>
      <w:r w:rsidR="00D54E03" w:rsidRPr="00E04268">
        <w:rPr>
          <w:rFonts w:ascii="Arial" w:eastAsia="Arial" w:hAnsi="Arial" w:cs="Arial"/>
          <w:sz w:val="24"/>
          <w:szCs w:val="24"/>
        </w:rPr>
        <w:t>/executive team</w:t>
      </w:r>
      <w:r w:rsidRPr="00E04268">
        <w:rPr>
          <w:rFonts w:ascii="Arial" w:eastAsia="Arial" w:hAnsi="Arial" w:cs="Arial"/>
          <w:sz w:val="24"/>
          <w:szCs w:val="24"/>
        </w:rPr>
        <w:t xml:space="preserve"> should be used for the settling of any disputes.</w:t>
      </w:r>
    </w:p>
    <w:p w14:paraId="7613AB10" w14:textId="77777777" w:rsidR="006A3928" w:rsidRPr="00E04268" w:rsidRDefault="006A3928">
      <w:pPr>
        <w:spacing w:before="120" w:after="120" w:line="240" w:lineRule="auto"/>
        <w:ind w:left="0" w:hanging="2"/>
        <w:rPr>
          <w:rFonts w:ascii="Arial" w:eastAsia="Arial" w:hAnsi="Arial" w:cs="Arial"/>
          <w:sz w:val="24"/>
          <w:szCs w:val="24"/>
        </w:rPr>
      </w:pPr>
    </w:p>
    <w:p w14:paraId="2788732A" w14:textId="01CA7122" w:rsidR="004D5CD1" w:rsidRPr="008357F2" w:rsidRDefault="002A0DA3" w:rsidP="001356AF">
      <w:pPr>
        <w:spacing w:before="120" w:after="120" w:line="240" w:lineRule="auto"/>
        <w:ind w:left="0" w:hanging="2"/>
        <w:jc w:val="center"/>
        <w:rPr>
          <w:rFonts w:ascii="Arial" w:eastAsia="Arial" w:hAnsi="Arial" w:cs="Arial"/>
          <w:b/>
          <w:bCs/>
          <w:color w:val="1F497D" w:themeColor="text2"/>
          <w:sz w:val="24"/>
          <w:szCs w:val="24"/>
        </w:rPr>
      </w:pPr>
      <w:r w:rsidRPr="008357F2">
        <w:rPr>
          <w:rFonts w:ascii="Arial" w:eastAsia="Arial" w:hAnsi="Arial" w:cs="Arial"/>
          <w:b/>
          <w:bCs/>
          <w:color w:val="1F497D" w:themeColor="text2"/>
          <w:sz w:val="24"/>
          <w:szCs w:val="24"/>
        </w:rPr>
        <w:t xml:space="preserve">The </w:t>
      </w:r>
      <w:r w:rsidR="000606EB">
        <w:rPr>
          <w:rFonts w:ascii="Arial" w:eastAsia="Arial" w:hAnsi="Arial" w:cs="Arial"/>
          <w:b/>
          <w:bCs/>
          <w:color w:val="1F497D" w:themeColor="text2"/>
          <w:sz w:val="24"/>
          <w:szCs w:val="24"/>
        </w:rPr>
        <w:t>Speech and Language Therapist</w:t>
      </w:r>
      <w:r w:rsidRPr="008357F2">
        <w:rPr>
          <w:rFonts w:ascii="Arial" w:eastAsia="Arial" w:hAnsi="Arial" w:cs="Arial"/>
          <w:b/>
          <w:bCs/>
          <w:color w:val="1F497D" w:themeColor="text2"/>
          <w:sz w:val="24"/>
          <w:szCs w:val="24"/>
        </w:rPr>
        <w:t xml:space="preserve"> will be required to safeguard and promote the welfare of children and young </w:t>
      </w:r>
      <w:r w:rsidR="1B5B4AEC" w:rsidRPr="008357F2">
        <w:rPr>
          <w:rFonts w:ascii="Arial" w:eastAsia="Arial" w:hAnsi="Arial" w:cs="Arial"/>
          <w:b/>
          <w:bCs/>
          <w:color w:val="1F497D" w:themeColor="text2"/>
          <w:sz w:val="24"/>
          <w:szCs w:val="24"/>
        </w:rPr>
        <w:t>people and</w:t>
      </w:r>
      <w:r w:rsidRPr="008357F2">
        <w:rPr>
          <w:rFonts w:ascii="Arial" w:eastAsia="Arial" w:hAnsi="Arial" w:cs="Arial"/>
          <w:b/>
          <w:bCs/>
          <w:color w:val="1F497D" w:themeColor="text2"/>
          <w:sz w:val="24"/>
          <w:szCs w:val="24"/>
        </w:rPr>
        <w:t xml:space="preserve"> follow school policies and the staff code of conduct. </w:t>
      </w:r>
      <w:r w:rsidR="001C020F" w:rsidRPr="008357F2">
        <w:rPr>
          <w:rFonts w:ascii="Arial" w:eastAsia="Arial" w:hAnsi="Arial" w:cs="Arial"/>
          <w:b/>
          <w:bCs/>
          <w:color w:val="1F497D" w:themeColor="text2"/>
          <w:sz w:val="24"/>
          <w:szCs w:val="24"/>
        </w:rPr>
        <w:t xml:space="preserve">All staff </w:t>
      </w:r>
      <w:r w:rsidRPr="008357F2">
        <w:rPr>
          <w:rFonts w:ascii="Arial" w:eastAsia="Arial" w:hAnsi="Arial" w:cs="Arial"/>
          <w:b/>
          <w:bCs/>
          <w:color w:val="1F497D" w:themeColor="text2"/>
          <w:sz w:val="24"/>
          <w:szCs w:val="24"/>
        </w:rPr>
        <w:t xml:space="preserve">are required to report al safeguarding concerns to the DSL and record these on </w:t>
      </w:r>
      <w:r w:rsidR="00DE0D52" w:rsidRPr="008357F2">
        <w:rPr>
          <w:rFonts w:ascii="Arial" w:eastAsia="Arial" w:hAnsi="Arial" w:cs="Arial"/>
          <w:b/>
          <w:bCs/>
          <w:color w:val="1F497D" w:themeColor="text2"/>
          <w:sz w:val="24"/>
          <w:szCs w:val="24"/>
        </w:rPr>
        <w:t>MyConcern</w:t>
      </w:r>
      <w:r w:rsidRPr="008357F2">
        <w:rPr>
          <w:rFonts w:ascii="Arial" w:eastAsia="Arial" w:hAnsi="Arial" w:cs="Arial"/>
          <w:b/>
          <w:bCs/>
          <w:color w:val="1F497D" w:themeColor="text2"/>
          <w:sz w:val="24"/>
          <w:szCs w:val="24"/>
        </w:rPr>
        <w:t xml:space="preserve"> in line with the schools Child Protection Policy.</w:t>
      </w:r>
    </w:p>
    <w:p w14:paraId="32A5FE9D" w14:textId="77777777" w:rsidR="008357F2" w:rsidRPr="008357F2" w:rsidRDefault="008357F2" w:rsidP="001356AF">
      <w:pPr>
        <w:spacing w:before="120" w:after="120" w:line="240" w:lineRule="auto"/>
        <w:ind w:left="0" w:hanging="2"/>
        <w:jc w:val="center"/>
        <w:rPr>
          <w:rFonts w:ascii="Arial" w:eastAsia="Arial" w:hAnsi="Arial" w:cs="Arial"/>
          <w:b/>
          <w:bCs/>
          <w:color w:val="1F497D" w:themeColor="text2"/>
          <w:sz w:val="24"/>
          <w:szCs w:val="24"/>
        </w:rPr>
      </w:pPr>
    </w:p>
    <w:p w14:paraId="38B6E1E8" w14:textId="77777777" w:rsidR="004D5CD1" w:rsidRPr="008357F2" w:rsidRDefault="002A0DA3" w:rsidP="001356AF">
      <w:pPr>
        <w:spacing w:before="120" w:after="120" w:line="240" w:lineRule="auto"/>
        <w:ind w:left="0" w:hanging="2"/>
        <w:jc w:val="center"/>
        <w:rPr>
          <w:rFonts w:ascii="Arial" w:eastAsia="Arial" w:hAnsi="Arial" w:cs="Arial"/>
          <w:b/>
          <w:bCs/>
          <w:color w:val="1F497D" w:themeColor="text2"/>
          <w:sz w:val="24"/>
          <w:szCs w:val="24"/>
        </w:rPr>
      </w:pPr>
      <w:r w:rsidRPr="008357F2">
        <w:rPr>
          <w:rFonts w:ascii="Arial" w:eastAsia="Arial" w:hAnsi="Arial" w:cs="Arial"/>
          <w:b/>
          <w:bCs/>
          <w:color w:val="1F497D" w:themeColor="text2"/>
          <w:sz w:val="24"/>
          <w:szCs w:val="24"/>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p w14:paraId="706B60C8" w14:textId="77777777" w:rsidR="004D5CD1" w:rsidRPr="008357F2" w:rsidRDefault="002A0DA3" w:rsidP="001C020F">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4"/>
          <w:szCs w:val="24"/>
        </w:rPr>
      </w:pPr>
      <w:r w:rsidRPr="008357F2">
        <w:rPr>
          <w:rFonts w:ascii="Arial" w:eastAsia="Arial" w:hAnsi="Arial" w:cs="Arial"/>
          <w:b/>
          <w:bCs/>
          <w:color w:val="1F497D" w:themeColor="text2"/>
          <w:sz w:val="24"/>
          <w:szCs w:val="24"/>
        </w:rPr>
        <w:lastRenderedPageBreak/>
        <w:t xml:space="preserve">Working time </w:t>
      </w:r>
    </w:p>
    <w:p w14:paraId="359EFF50" w14:textId="77777777" w:rsidR="005C040F" w:rsidRPr="00E04268" w:rsidRDefault="005C040F">
      <w:pPr>
        <w:spacing w:after="0" w:line="240" w:lineRule="auto"/>
        <w:ind w:left="0" w:hanging="2"/>
        <w:rPr>
          <w:rFonts w:ascii="Arial" w:eastAsia="Arial" w:hAnsi="Arial" w:cs="Arial"/>
          <w:sz w:val="20"/>
          <w:szCs w:val="20"/>
        </w:rPr>
      </w:pPr>
    </w:p>
    <w:p w14:paraId="2610FBF5" w14:textId="41222ED2" w:rsidR="004D5CD1" w:rsidRPr="00E04268" w:rsidRDefault="001C020F">
      <w:pPr>
        <w:spacing w:after="0" w:line="240" w:lineRule="auto"/>
        <w:ind w:left="0" w:hanging="2"/>
        <w:rPr>
          <w:rFonts w:ascii="Arial" w:eastAsia="Arial" w:hAnsi="Arial" w:cs="Arial"/>
          <w:sz w:val="20"/>
          <w:szCs w:val="20"/>
        </w:rPr>
      </w:pPr>
      <w:r>
        <w:rPr>
          <w:rFonts w:ascii="Arial" w:eastAsia="Arial" w:hAnsi="Arial" w:cs="Arial"/>
          <w:sz w:val="20"/>
          <w:szCs w:val="20"/>
        </w:rPr>
        <w:t xml:space="preserve">The </w:t>
      </w:r>
      <w:r w:rsidR="000606EB">
        <w:rPr>
          <w:rFonts w:ascii="Arial" w:eastAsia="Arial" w:hAnsi="Arial" w:cs="Arial"/>
          <w:sz w:val="20"/>
          <w:szCs w:val="20"/>
        </w:rPr>
        <w:t>Speech and Language Therapist</w:t>
      </w:r>
      <w:r w:rsidR="002A0DA3" w:rsidRPr="00E04268">
        <w:rPr>
          <w:rFonts w:ascii="Arial" w:eastAsia="Arial" w:hAnsi="Arial" w:cs="Arial"/>
          <w:sz w:val="20"/>
          <w:szCs w:val="20"/>
        </w:rPr>
        <w:t xml:space="preserve"> shall, in addition work such additional hours as may be needed to be enable her/him to </w:t>
      </w:r>
      <w:r w:rsidR="51DAB0D1" w:rsidRPr="00E04268">
        <w:rPr>
          <w:rFonts w:ascii="Arial" w:eastAsia="Arial" w:hAnsi="Arial" w:cs="Arial"/>
          <w:sz w:val="20"/>
          <w:szCs w:val="20"/>
        </w:rPr>
        <w:t>effectively discharge</w:t>
      </w:r>
      <w:r w:rsidR="002A0DA3" w:rsidRPr="00E04268">
        <w:rPr>
          <w:rFonts w:ascii="Arial" w:eastAsia="Arial" w:hAnsi="Arial" w:cs="Arial"/>
          <w:sz w:val="20"/>
          <w:szCs w:val="20"/>
        </w:rPr>
        <w:t xml:space="preserve"> her/his professional duties, including </w:t>
      </w:r>
      <w:r>
        <w:rPr>
          <w:rFonts w:ascii="Arial" w:eastAsia="Arial" w:hAnsi="Arial" w:cs="Arial"/>
          <w:sz w:val="20"/>
          <w:szCs w:val="20"/>
        </w:rPr>
        <w:t>record keeping</w:t>
      </w:r>
      <w:r w:rsidR="002A0DA3" w:rsidRPr="00E04268">
        <w:rPr>
          <w:rFonts w:ascii="Arial" w:eastAsia="Arial" w:hAnsi="Arial" w:cs="Arial"/>
          <w:sz w:val="20"/>
          <w:szCs w:val="20"/>
        </w:rPr>
        <w:t xml:space="preserve">, </w:t>
      </w:r>
      <w:r w:rsidR="77ECA25B" w:rsidRPr="00E04268">
        <w:rPr>
          <w:rFonts w:ascii="Arial" w:eastAsia="Arial" w:hAnsi="Arial" w:cs="Arial"/>
          <w:sz w:val="20"/>
          <w:szCs w:val="20"/>
        </w:rPr>
        <w:t>authoring</w:t>
      </w:r>
      <w:r w:rsidR="002A0DA3" w:rsidRPr="00E04268">
        <w:rPr>
          <w:rFonts w:ascii="Arial" w:eastAsia="Arial" w:hAnsi="Arial" w:cs="Arial"/>
          <w:sz w:val="20"/>
          <w:szCs w:val="20"/>
        </w:rPr>
        <w:t xml:space="preserve"> </w:t>
      </w:r>
      <w:r>
        <w:rPr>
          <w:rFonts w:ascii="Arial" w:eastAsia="Arial" w:hAnsi="Arial" w:cs="Arial"/>
          <w:sz w:val="20"/>
          <w:szCs w:val="20"/>
        </w:rPr>
        <w:t xml:space="preserve">psychological </w:t>
      </w:r>
      <w:r w:rsidR="002A0DA3" w:rsidRPr="00E04268">
        <w:rPr>
          <w:rFonts w:ascii="Arial" w:eastAsia="Arial" w:hAnsi="Arial" w:cs="Arial"/>
          <w:sz w:val="20"/>
          <w:szCs w:val="20"/>
        </w:rPr>
        <w:t xml:space="preserve">reports on pupils and the preparation of </w:t>
      </w:r>
      <w:r>
        <w:rPr>
          <w:rFonts w:ascii="Arial" w:eastAsia="Arial" w:hAnsi="Arial" w:cs="Arial"/>
          <w:sz w:val="20"/>
          <w:szCs w:val="20"/>
        </w:rPr>
        <w:t>interventions</w:t>
      </w:r>
      <w:r w:rsidR="002A0DA3" w:rsidRPr="00E04268">
        <w:rPr>
          <w:rFonts w:ascii="Arial" w:eastAsia="Arial" w:hAnsi="Arial" w:cs="Arial"/>
          <w:sz w:val="20"/>
          <w:szCs w:val="20"/>
        </w:rPr>
        <w:t xml:space="preserve">, </w:t>
      </w:r>
      <w:r>
        <w:rPr>
          <w:rFonts w:ascii="Arial" w:eastAsia="Arial" w:hAnsi="Arial" w:cs="Arial"/>
          <w:sz w:val="20"/>
          <w:szCs w:val="20"/>
        </w:rPr>
        <w:t>resources/</w:t>
      </w:r>
      <w:r w:rsidR="002A0DA3" w:rsidRPr="00E04268">
        <w:rPr>
          <w:rFonts w:ascii="Arial" w:eastAsia="Arial" w:hAnsi="Arial" w:cs="Arial"/>
          <w:sz w:val="20"/>
          <w:szCs w:val="20"/>
        </w:rPr>
        <w:t xml:space="preserve">materials and </w:t>
      </w:r>
      <w:r>
        <w:rPr>
          <w:rFonts w:ascii="Arial" w:eastAsia="Arial" w:hAnsi="Arial" w:cs="Arial"/>
          <w:sz w:val="20"/>
          <w:szCs w:val="20"/>
        </w:rPr>
        <w:t xml:space="preserve">intervention </w:t>
      </w:r>
      <w:r w:rsidR="002A0DA3" w:rsidRPr="00E04268">
        <w:rPr>
          <w:rFonts w:ascii="Arial" w:eastAsia="Arial" w:hAnsi="Arial" w:cs="Arial"/>
          <w:sz w:val="20"/>
          <w:szCs w:val="20"/>
        </w:rPr>
        <w:t xml:space="preserve">programmes. </w:t>
      </w:r>
    </w:p>
    <w:p w14:paraId="749EA893" w14:textId="77777777" w:rsidR="004D5CD1" w:rsidRPr="00E04268" w:rsidRDefault="004D5CD1">
      <w:pPr>
        <w:spacing w:after="0" w:line="240" w:lineRule="auto"/>
        <w:ind w:left="0" w:hanging="2"/>
        <w:rPr>
          <w:rFonts w:ascii="Arial" w:eastAsia="Arial" w:hAnsi="Arial" w:cs="Arial"/>
          <w:sz w:val="20"/>
          <w:szCs w:val="20"/>
        </w:rPr>
      </w:pPr>
    </w:p>
    <w:p w14:paraId="2221E3CC" w14:textId="77777777" w:rsidR="004D5CD1" w:rsidRDefault="002A0DA3">
      <w:pPr>
        <w:spacing w:after="0" w:line="240" w:lineRule="auto"/>
        <w:ind w:left="0" w:hanging="2"/>
        <w:rPr>
          <w:rFonts w:ascii="Arial" w:eastAsia="Arial" w:hAnsi="Arial" w:cs="Arial"/>
          <w:sz w:val="20"/>
          <w:szCs w:val="20"/>
        </w:rPr>
      </w:pPr>
      <w:r w:rsidRPr="00E04268">
        <w:rPr>
          <w:rFonts w:ascii="Arial" w:eastAsia="Arial" w:hAnsi="Arial" w:cs="Arial"/>
          <w:sz w:val="20"/>
          <w:szCs w:val="20"/>
        </w:rPr>
        <w:t>The job description will be reviewed on an annual basis. In addition, it may be amended at any time, after consultation with you. The teacher should sign both copies of this job description, one to be retained and one for the head teacher</w:t>
      </w:r>
    </w:p>
    <w:p w14:paraId="17A7ED45" w14:textId="77777777" w:rsidR="000606EB" w:rsidRDefault="000606EB">
      <w:pPr>
        <w:spacing w:after="0" w:line="240" w:lineRule="auto"/>
        <w:ind w:left="0" w:hanging="2"/>
        <w:rPr>
          <w:rFonts w:ascii="Arial" w:eastAsia="Arial" w:hAnsi="Arial" w:cs="Arial"/>
          <w:sz w:val="20"/>
          <w:szCs w:val="20"/>
        </w:rPr>
      </w:pPr>
    </w:p>
    <w:p w14:paraId="3D21E4EE" w14:textId="77777777" w:rsidR="000606EB" w:rsidRDefault="000606EB">
      <w:pPr>
        <w:spacing w:after="0" w:line="240" w:lineRule="auto"/>
        <w:ind w:left="0" w:hanging="2"/>
        <w:rPr>
          <w:rFonts w:ascii="Arial" w:eastAsia="Arial" w:hAnsi="Arial" w:cs="Arial"/>
          <w:sz w:val="20"/>
          <w:szCs w:val="20"/>
        </w:rPr>
      </w:pPr>
    </w:p>
    <w:p w14:paraId="1F6F9A2C" w14:textId="77777777" w:rsidR="000606EB" w:rsidRDefault="000606EB">
      <w:pPr>
        <w:suppressAutoHyphens w:val="0"/>
        <w:ind w:leftChars="0" w:left="0" w:firstLineChars="0" w:firstLine="0"/>
        <w:textDirection w:val="lrTb"/>
        <w:textAlignment w:val="auto"/>
        <w:outlineLvl w:val="9"/>
        <w:rPr>
          <w:b/>
          <w:sz w:val="46"/>
          <w:szCs w:val="46"/>
        </w:rPr>
      </w:pPr>
      <w:r>
        <w:rPr>
          <w:sz w:val="46"/>
          <w:szCs w:val="46"/>
        </w:rPr>
        <w:br w:type="page"/>
      </w:r>
    </w:p>
    <w:p w14:paraId="6311C609" w14:textId="692DDC76" w:rsidR="000606EB" w:rsidRDefault="000606EB" w:rsidP="000606EB">
      <w:pPr>
        <w:pStyle w:val="Heading1"/>
        <w:keepNext w:val="0"/>
        <w:ind w:left="3" w:hanging="5"/>
        <w:rPr>
          <w:sz w:val="46"/>
          <w:szCs w:val="46"/>
        </w:rPr>
      </w:pPr>
      <w:r>
        <w:rPr>
          <w:sz w:val="46"/>
          <w:szCs w:val="46"/>
        </w:rPr>
        <w:lastRenderedPageBreak/>
        <w:t>Person specification</w:t>
      </w:r>
    </w:p>
    <w:p w14:paraId="3BE7424D" w14:textId="77777777" w:rsidR="000606EB" w:rsidRPr="00F167E3" w:rsidRDefault="000606EB" w:rsidP="000606EB">
      <w:pPr>
        <w:ind w:left="0" w:hanging="2"/>
        <w:rPr>
          <w:rFonts w:ascii="Century Gothic" w:hAnsi="Century Gothic" w:cstheme="minorHAnsi"/>
          <w:b/>
        </w:rPr>
      </w:pPr>
      <w:r w:rsidRPr="00F167E3">
        <w:rPr>
          <w:rFonts w:ascii="Century Gothic" w:hAnsi="Century Gothic" w:cstheme="minorHAnsi"/>
          <w:b/>
          <w:u w:val="single"/>
        </w:rPr>
        <w:t>Method of Assessment (M.O.A.</w:t>
      </w:r>
      <w:r w:rsidRPr="00F167E3">
        <w:rPr>
          <w:rFonts w:ascii="Century Gothic" w:hAnsi="Century Gothic" w:cstheme="minorHAnsi"/>
          <w:b/>
        </w:rPr>
        <w:t>)</w:t>
      </w:r>
    </w:p>
    <w:p w14:paraId="31E7678E" w14:textId="77777777" w:rsidR="000606EB" w:rsidRPr="00F167E3" w:rsidRDefault="000606EB" w:rsidP="000606EB">
      <w:pPr>
        <w:pStyle w:val="BodyText"/>
        <w:ind w:left="0" w:hanging="2"/>
        <w:rPr>
          <w:rFonts w:ascii="Century Gothic" w:hAnsi="Century Gothic" w:cstheme="minorHAnsi"/>
        </w:rPr>
      </w:pPr>
      <w:r w:rsidRPr="00F167E3">
        <w:rPr>
          <w:rFonts w:ascii="Century Gothic" w:hAnsi="Century Gothic" w:cstheme="minorHAnsi"/>
        </w:rPr>
        <w:t>A.F. = Application Form;     I = Interview;     T = Test or Exercise;</w:t>
      </w:r>
      <w:r w:rsidRPr="00F167E3">
        <w:rPr>
          <w:rFonts w:ascii="Century Gothic" w:hAnsi="Century Gothic" w:cstheme="minorHAnsi"/>
        </w:rPr>
        <w:tab/>
      </w:r>
      <w:r>
        <w:rPr>
          <w:rFonts w:ascii="Century Gothic" w:hAnsi="Century Gothic" w:cstheme="minorHAnsi"/>
        </w:rPr>
        <w:t xml:space="preserve"> </w:t>
      </w:r>
      <w:r>
        <w:rPr>
          <w:rFonts w:ascii="Century Gothic" w:hAnsi="Century Gothic" w:cstheme="minorHAnsi"/>
        </w:rPr>
        <w:tab/>
        <w:t xml:space="preserve">C= Certificates </w:t>
      </w:r>
    </w:p>
    <w:p w14:paraId="157C756D" w14:textId="77777777" w:rsidR="000606EB" w:rsidRPr="0031006D" w:rsidRDefault="000606EB" w:rsidP="000606EB">
      <w:pPr>
        <w:ind w:left="0" w:hanging="2"/>
      </w:pPr>
    </w:p>
    <w:tbl>
      <w:tblPr>
        <w:tblW w:w="97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90"/>
        <w:gridCol w:w="6280"/>
        <w:gridCol w:w="1701"/>
      </w:tblGrid>
      <w:tr w:rsidR="000606EB" w14:paraId="50C08867" w14:textId="77777777" w:rsidTr="00485148">
        <w:trPr>
          <w:trHeight w:val="405"/>
        </w:trPr>
        <w:tc>
          <w:tcPr>
            <w:tcW w:w="1790" w:type="dxa"/>
            <w:tcBorders>
              <w:top w:val="single" w:sz="8" w:space="0" w:color="F8F8F8"/>
              <w:left w:val="single" w:sz="8" w:space="0" w:color="F8F8F8"/>
              <w:bottom w:val="single" w:sz="8" w:space="0" w:color="F8F8F8"/>
              <w:right w:val="single" w:sz="12" w:space="0" w:color="F8F8F8"/>
            </w:tcBorders>
            <w:shd w:val="clear" w:color="auto" w:fill="4F81BD" w:themeFill="accent1"/>
            <w:tcMar>
              <w:top w:w="60" w:type="dxa"/>
              <w:left w:w="100" w:type="dxa"/>
              <w:bottom w:w="60" w:type="dxa"/>
              <w:right w:w="100" w:type="dxa"/>
            </w:tcMar>
          </w:tcPr>
          <w:p w14:paraId="62B18AF9" w14:textId="77777777" w:rsidR="000606EB" w:rsidRDefault="000606EB" w:rsidP="00485148">
            <w:pPr>
              <w:spacing w:before="240"/>
              <w:ind w:left="0" w:hanging="2"/>
              <w:jc w:val="center"/>
              <w:rPr>
                <w:color w:val="F8F8F8"/>
              </w:rPr>
            </w:pPr>
            <w:bookmarkStart w:id="2" w:name="_heading=h.nq5fyi4jy16" w:colFirst="0" w:colLast="0"/>
            <w:bookmarkEnd w:id="2"/>
            <w:r>
              <w:rPr>
                <w:color w:val="F8F8F8"/>
              </w:rPr>
              <w:t>CRITERIA</w:t>
            </w:r>
          </w:p>
        </w:tc>
        <w:tc>
          <w:tcPr>
            <w:tcW w:w="6280" w:type="dxa"/>
            <w:tcBorders>
              <w:top w:val="single" w:sz="8" w:space="0" w:color="F8F8F8"/>
              <w:bottom w:val="single" w:sz="8" w:space="0" w:color="F8F8F8"/>
              <w:right w:val="single" w:sz="8" w:space="0" w:color="F8F8F8"/>
            </w:tcBorders>
            <w:shd w:val="clear" w:color="auto" w:fill="4F81BD" w:themeFill="accent1"/>
            <w:tcMar>
              <w:top w:w="60" w:type="dxa"/>
              <w:left w:w="100" w:type="dxa"/>
              <w:bottom w:w="60" w:type="dxa"/>
              <w:right w:w="100" w:type="dxa"/>
            </w:tcMar>
          </w:tcPr>
          <w:p w14:paraId="502D4B06" w14:textId="77777777" w:rsidR="000606EB" w:rsidRDefault="000606EB" w:rsidP="00485148">
            <w:pPr>
              <w:spacing w:before="240"/>
              <w:ind w:left="0" w:hanging="2"/>
              <w:jc w:val="center"/>
              <w:rPr>
                <w:color w:val="F8F8F8"/>
              </w:rPr>
            </w:pPr>
            <w:r>
              <w:rPr>
                <w:color w:val="F8F8F8"/>
              </w:rPr>
              <w:t>QUALITIES</w:t>
            </w:r>
          </w:p>
        </w:tc>
        <w:tc>
          <w:tcPr>
            <w:tcW w:w="1701" w:type="dxa"/>
            <w:tcBorders>
              <w:top w:val="single" w:sz="8" w:space="0" w:color="F8F8F8"/>
              <w:bottom w:val="single" w:sz="8" w:space="0" w:color="F8F8F8"/>
              <w:right w:val="single" w:sz="8" w:space="0" w:color="F8F8F8"/>
            </w:tcBorders>
            <w:shd w:val="clear" w:color="auto" w:fill="4F81BD" w:themeFill="accent1"/>
          </w:tcPr>
          <w:p w14:paraId="74A3F37A" w14:textId="77777777" w:rsidR="000606EB" w:rsidRDefault="000606EB" w:rsidP="00485148">
            <w:pPr>
              <w:spacing w:before="240"/>
              <w:ind w:left="0" w:hanging="2"/>
              <w:jc w:val="center"/>
              <w:rPr>
                <w:color w:val="F8F8F8"/>
              </w:rPr>
            </w:pPr>
            <w:r>
              <w:rPr>
                <w:color w:val="F8F8F8"/>
              </w:rPr>
              <w:t>MOA</w:t>
            </w:r>
          </w:p>
        </w:tc>
      </w:tr>
      <w:tr w:rsidR="000606EB" w14:paraId="2F289DA9" w14:textId="77777777" w:rsidTr="00485148">
        <w:trPr>
          <w:trHeight w:val="1695"/>
        </w:trPr>
        <w:tc>
          <w:tcPr>
            <w:tcW w:w="1790" w:type="dxa"/>
            <w:tcBorders>
              <w:left w:val="single" w:sz="8" w:space="0" w:color="B9B9B9"/>
              <w:bottom w:val="single" w:sz="8" w:space="0" w:color="B9B9B9"/>
              <w:right w:val="single" w:sz="8" w:space="0" w:color="B9B9B9"/>
            </w:tcBorders>
            <w:tcMar>
              <w:top w:w="60" w:type="dxa"/>
              <w:left w:w="100" w:type="dxa"/>
              <w:bottom w:w="60" w:type="dxa"/>
              <w:right w:w="100" w:type="dxa"/>
            </w:tcMar>
          </w:tcPr>
          <w:p w14:paraId="053DC5A4" w14:textId="77777777" w:rsidR="000606EB" w:rsidRPr="000F1657" w:rsidRDefault="000606EB" w:rsidP="00485148">
            <w:pPr>
              <w:pStyle w:val="NoSpacing"/>
              <w:ind w:left="0" w:hanging="2"/>
              <w:rPr>
                <w:b/>
                <w:bCs/>
              </w:rPr>
            </w:pPr>
            <w:r w:rsidRPr="000F1657">
              <w:rPr>
                <w:b/>
              </w:rPr>
              <w:t xml:space="preserve">Qualifications </w:t>
            </w:r>
            <w:r w:rsidRPr="000F1657">
              <w:rPr>
                <w:b/>
              </w:rPr>
              <w:br/>
              <w:t>and training</w:t>
            </w:r>
          </w:p>
        </w:tc>
        <w:tc>
          <w:tcPr>
            <w:tcW w:w="6280" w:type="dxa"/>
            <w:tcBorders>
              <w:bottom w:val="single" w:sz="8" w:space="0" w:color="B9B9B9"/>
              <w:right w:val="single" w:sz="8" w:space="0" w:color="B9B9B9"/>
            </w:tcBorders>
            <w:tcMar>
              <w:top w:w="60" w:type="dxa"/>
              <w:left w:w="100" w:type="dxa"/>
              <w:bottom w:w="60" w:type="dxa"/>
              <w:right w:w="100" w:type="dxa"/>
            </w:tcMar>
          </w:tcPr>
          <w:p w14:paraId="2D869474" w14:textId="77777777" w:rsidR="000606EB" w:rsidRDefault="000606EB" w:rsidP="000606EB">
            <w:pPr>
              <w:pStyle w:val="NoSpacing"/>
              <w:ind w:left="0" w:hanging="2"/>
            </w:pPr>
            <w:r>
              <w:t>Recognised Course of Study that fulfils the</w:t>
            </w:r>
          </w:p>
          <w:p w14:paraId="7FC07506" w14:textId="3000E307" w:rsidR="000606EB" w:rsidRDefault="000606EB" w:rsidP="000606EB">
            <w:pPr>
              <w:pStyle w:val="NoSpacing"/>
              <w:ind w:left="0" w:hanging="2"/>
            </w:pPr>
            <w:r>
              <w:t>requirements for membership of HCPC</w:t>
            </w:r>
          </w:p>
          <w:p w14:paraId="33E8D209" w14:textId="77777777" w:rsidR="000606EB" w:rsidRDefault="000606EB" w:rsidP="000606EB">
            <w:pPr>
              <w:pStyle w:val="NoSpacing"/>
              <w:ind w:left="0" w:hanging="2"/>
            </w:pPr>
          </w:p>
          <w:p w14:paraId="2DD3DF79" w14:textId="5CFDD7FF" w:rsidR="000606EB" w:rsidRDefault="000606EB" w:rsidP="000606EB">
            <w:pPr>
              <w:pStyle w:val="NoSpacing"/>
              <w:ind w:left="0" w:hanging="2"/>
              <w:rPr>
                <w:highlight w:val="yellow"/>
              </w:rPr>
            </w:pPr>
            <w:r w:rsidRPr="000606EB">
              <w:t>Member of RCSLT</w:t>
            </w:r>
            <w:r>
              <w:t xml:space="preserve"> - Desirable</w:t>
            </w:r>
          </w:p>
        </w:tc>
        <w:tc>
          <w:tcPr>
            <w:tcW w:w="1701" w:type="dxa"/>
            <w:tcBorders>
              <w:bottom w:val="single" w:sz="8" w:space="0" w:color="B9B9B9"/>
              <w:right w:val="single" w:sz="8" w:space="0" w:color="B9B9B9"/>
            </w:tcBorders>
          </w:tcPr>
          <w:p w14:paraId="3430F5F5" w14:textId="77777777" w:rsidR="000606EB" w:rsidRDefault="000606EB" w:rsidP="00485148">
            <w:pPr>
              <w:pStyle w:val="NoSpacing"/>
              <w:ind w:left="0" w:hanging="2"/>
            </w:pPr>
            <w:r>
              <w:t>A.F/I/C</w:t>
            </w:r>
          </w:p>
          <w:p w14:paraId="5558790A" w14:textId="77777777" w:rsidR="000606EB" w:rsidRDefault="000606EB" w:rsidP="00485148">
            <w:pPr>
              <w:pStyle w:val="NoSpacing"/>
              <w:ind w:left="0" w:hanging="2"/>
            </w:pPr>
          </w:p>
          <w:p w14:paraId="3E2867F3" w14:textId="77777777" w:rsidR="000606EB" w:rsidRDefault="000606EB" w:rsidP="00485148">
            <w:pPr>
              <w:pStyle w:val="NoSpacing"/>
              <w:ind w:left="0" w:hanging="2"/>
            </w:pPr>
          </w:p>
        </w:tc>
      </w:tr>
      <w:tr w:rsidR="000606EB" w14:paraId="487D8D35" w14:textId="77777777" w:rsidTr="000606EB">
        <w:trPr>
          <w:trHeight w:val="2355"/>
        </w:trPr>
        <w:tc>
          <w:tcPr>
            <w:tcW w:w="1790" w:type="dxa"/>
            <w:tcBorders>
              <w:left w:val="single" w:sz="8" w:space="0" w:color="B9B9B9"/>
              <w:right w:val="single" w:sz="8" w:space="0" w:color="B9B9B9"/>
            </w:tcBorders>
            <w:tcMar>
              <w:top w:w="60" w:type="dxa"/>
              <w:left w:w="100" w:type="dxa"/>
              <w:bottom w:w="60" w:type="dxa"/>
              <w:right w:w="100" w:type="dxa"/>
            </w:tcMar>
          </w:tcPr>
          <w:p w14:paraId="443521B4" w14:textId="77777777" w:rsidR="000606EB" w:rsidRPr="000F1657" w:rsidRDefault="000606EB" w:rsidP="00485148">
            <w:pPr>
              <w:pStyle w:val="NoSpacing"/>
              <w:ind w:left="0" w:hanging="2"/>
              <w:rPr>
                <w:b/>
                <w:bCs/>
              </w:rPr>
            </w:pPr>
            <w:r w:rsidRPr="000F1657">
              <w:rPr>
                <w:b/>
              </w:rPr>
              <w:t>Experience</w:t>
            </w:r>
            <w:r>
              <w:rPr>
                <w:b/>
              </w:rPr>
              <w:t>, Skills and Knowledge</w:t>
            </w:r>
          </w:p>
        </w:tc>
        <w:tc>
          <w:tcPr>
            <w:tcW w:w="6280" w:type="dxa"/>
            <w:tcBorders>
              <w:right w:val="single" w:sz="8" w:space="0" w:color="B9B9B9"/>
            </w:tcBorders>
            <w:tcMar>
              <w:top w:w="60" w:type="dxa"/>
              <w:left w:w="100" w:type="dxa"/>
              <w:bottom w:w="60" w:type="dxa"/>
              <w:right w:w="100" w:type="dxa"/>
            </w:tcMar>
          </w:tcPr>
          <w:p w14:paraId="2F146206" w14:textId="61082DCD" w:rsidR="000606EB" w:rsidRDefault="000606EB" w:rsidP="000606EB">
            <w:pPr>
              <w:pStyle w:val="NoSpacing"/>
              <w:ind w:left="0" w:hanging="2"/>
            </w:pPr>
            <w:r>
              <w:t>Experience of working with people with a</w:t>
            </w:r>
            <w:r>
              <w:t xml:space="preserve"> </w:t>
            </w:r>
            <w:r>
              <w:t>range of needs including developmental</w:t>
            </w:r>
            <w:r>
              <w:t xml:space="preserve"> </w:t>
            </w:r>
            <w:r>
              <w:t>trauma; neurodiversity and Special</w:t>
            </w:r>
            <w:r>
              <w:t xml:space="preserve"> </w:t>
            </w:r>
            <w:r>
              <w:t>Educational Needs</w:t>
            </w:r>
          </w:p>
          <w:p w14:paraId="711F619D" w14:textId="77777777" w:rsidR="000606EB" w:rsidRDefault="000606EB" w:rsidP="000606EB">
            <w:pPr>
              <w:pStyle w:val="NoSpacing"/>
              <w:ind w:left="0" w:hanging="2"/>
            </w:pPr>
          </w:p>
          <w:p w14:paraId="395C5337" w14:textId="77777777" w:rsidR="000606EB" w:rsidRDefault="000606EB" w:rsidP="00485148">
            <w:pPr>
              <w:pStyle w:val="NoSpacing"/>
              <w:ind w:left="0" w:hanging="2"/>
            </w:pPr>
            <w:r w:rsidRPr="009B7273">
              <w:t>Ability to relate to children and young people with learning and other disabilities</w:t>
            </w:r>
          </w:p>
          <w:p w14:paraId="5B73DF03" w14:textId="77777777" w:rsidR="000606EB" w:rsidRDefault="000606EB" w:rsidP="00485148">
            <w:pPr>
              <w:pStyle w:val="NoSpacing"/>
              <w:ind w:left="0" w:hanging="2"/>
            </w:pPr>
          </w:p>
          <w:p w14:paraId="44B28B8E" w14:textId="77777777" w:rsidR="000606EB" w:rsidRDefault="000606EB" w:rsidP="00485148">
            <w:pPr>
              <w:pStyle w:val="NoSpacing"/>
              <w:ind w:left="0" w:hanging="2"/>
            </w:pPr>
            <w:r>
              <w:t>Understanding of confidentiality and safeguarding arrangements</w:t>
            </w:r>
          </w:p>
          <w:p w14:paraId="7B9C39C3" w14:textId="02672C64" w:rsidR="000606EB" w:rsidRDefault="000606EB" w:rsidP="000606EB">
            <w:pPr>
              <w:pStyle w:val="NoSpacing"/>
              <w:ind w:left="0" w:hanging="2"/>
              <w:rPr>
                <w:highlight w:val="yellow"/>
              </w:rPr>
            </w:pPr>
          </w:p>
        </w:tc>
        <w:tc>
          <w:tcPr>
            <w:tcW w:w="1701" w:type="dxa"/>
            <w:tcBorders>
              <w:right w:val="single" w:sz="8" w:space="0" w:color="B9B9B9"/>
            </w:tcBorders>
          </w:tcPr>
          <w:p w14:paraId="3360D518" w14:textId="77777777" w:rsidR="000606EB" w:rsidRPr="00F167E3" w:rsidRDefault="000606EB" w:rsidP="00485148">
            <w:pPr>
              <w:pStyle w:val="NoSpacing"/>
              <w:ind w:left="0" w:hanging="2"/>
              <w:rPr>
                <w:rFonts w:ascii="Century Gothic" w:hAnsi="Century Gothic" w:cstheme="minorHAnsi"/>
              </w:rPr>
            </w:pPr>
            <w:r w:rsidRPr="00F167E3">
              <w:rPr>
                <w:rFonts w:ascii="Century Gothic" w:hAnsi="Century Gothic" w:cstheme="minorHAnsi"/>
              </w:rPr>
              <w:t>AF/I</w:t>
            </w:r>
            <w:r>
              <w:rPr>
                <w:rFonts w:ascii="Century Gothic" w:hAnsi="Century Gothic" w:cstheme="minorHAnsi"/>
              </w:rPr>
              <w:t>/T</w:t>
            </w:r>
          </w:p>
          <w:p w14:paraId="24DBB8E3" w14:textId="77777777" w:rsidR="000606EB" w:rsidRDefault="000606EB" w:rsidP="00485148">
            <w:pPr>
              <w:pStyle w:val="NoSpacing"/>
              <w:ind w:left="0" w:hanging="2"/>
              <w:rPr>
                <w:rFonts w:ascii="Century Gothic" w:hAnsi="Century Gothic" w:cstheme="minorHAnsi"/>
              </w:rPr>
            </w:pPr>
          </w:p>
          <w:p w14:paraId="1C5094AA" w14:textId="77777777" w:rsidR="000606EB" w:rsidRPr="00F167E3" w:rsidRDefault="000606EB" w:rsidP="00485148">
            <w:pPr>
              <w:pStyle w:val="NoSpacing"/>
              <w:ind w:left="0" w:hanging="2"/>
              <w:rPr>
                <w:rFonts w:ascii="Century Gothic" w:hAnsi="Century Gothic" w:cstheme="minorHAnsi"/>
              </w:rPr>
            </w:pPr>
          </w:p>
          <w:p w14:paraId="5A63FA13" w14:textId="77777777" w:rsidR="000606EB" w:rsidRDefault="000606EB" w:rsidP="00485148">
            <w:pPr>
              <w:pStyle w:val="NoSpacing"/>
              <w:rPr>
                <w:rFonts w:ascii="Times New Roman" w:eastAsia="Times New Roman" w:hAnsi="Times New Roman" w:cs="Times New Roman"/>
                <w:sz w:val="14"/>
                <w:szCs w:val="14"/>
              </w:rPr>
            </w:pPr>
          </w:p>
        </w:tc>
      </w:tr>
      <w:tr w:rsidR="000606EB" w14:paraId="01C7E2AB" w14:textId="77777777" w:rsidTr="00400CAB">
        <w:trPr>
          <w:trHeight w:val="2355"/>
        </w:trPr>
        <w:tc>
          <w:tcPr>
            <w:tcW w:w="1790" w:type="dxa"/>
            <w:tcBorders>
              <w:left w:val="single" w:sz="8" w:space="0" w:color="B9B9B9"/>
              <w:right w:val="single" w:sz="8" w:space="0" w:color="B9B9B9"/>
            </w:tcBorders>
            <w:tcMar>
              <w:top w:w="60" w:type="dxa"/>
              <w:left w:w="100" w:type="dxa"/>
              <w:bottom w:w="60" w:type="dxa"/>
              <w:right w:w="100" w:type="dxa"/>
            </w:tcMar>
          </w:tcPr>
          <w:p w14:paraId="2947553E" w14:textId="5CFECB86" w:rsidR="000606EB" w:rsidRPr="000F1657" w:rsidRDefault="000606EB" w:rsidP="00485148">
            <w:pPr>
              <w:pStyle w:val="NoSpacing"/>
              <w:ind w:left="0" w:hanging="2"/>
              <w:rPr>
                <w:b/>
              </w:rPr>
            </w:pPr>
            <w:r>
              <w:rPr>
                <w:b/>
              </w:rPr>
              <w:t>Personal Qualities</w:t>
            </w:r>
          </w:p>
        </w:tc>
        <w:tc>
          <w:tcPr>
            <w:tcW w:w="6280" w:type="dxa"/>
            <w:tcBorders>
              <w:right w:val="single" w:sz="8" w:space="0" w:color="B9B9B9"/>
            </w:tcBorders>
            <w:tcMar>
              <w:top w:w="60" w:type="dxa"/>
              <w:left w:w="100" w:type="dxa"/>
              <w:bottom w:w="60" w:type="dxa"/>
              <w:right w:w="100" w:type="dxa"/>
            </w:tcMar>
          </w:tcPr>
          <w:p w14:paraId="32C88B4D" w14:textId="77777777" w:rsidR="000606EB" w:rsidRDefault="000606EB" w:rsidP="000606EB">
            <w:pPr>
              <w:pStyle w:val="NoSpacing"/>
              <w:ind w:left="0" w:hanging="2"/>
            </w:pPr>
            <w:r>
              <w:t>Excellent communication skills</w:t>
            </w:r>
          </w:p>
          <w:p w14:paraId="38C27C99" w14:textId="3A71975D" w:rsidR="000606EB" w:rsidRDefault="000606EB" w:rsidP="000606EB">
            <w:pPr>
              <w:pStyle w:val="NoSpacing"/>
              <w:ind w:left="0" w:hanging="2"/>
            </w:pPr>
            <w:r>
              <w:t>Flexibility and resilient</w:t>
            </w:r>
          </w:p>
          <w:p w14:paraId="690A7E41" w14:textId="5F87E210" w:rsidR="000606EB" w:rsidRDefault="000606EB" w:rsidP="000606EB">
            <w:pPr>
              <w:pStyle w:val="NoSpacing"/>
              <w:ind w:left="0" w:hanging="2"/>
            </w:pPr>
            <w:r>
              <w:t>Good organisational skills, time</w:t>
            </w:r>
            <w:r>
              <w:t xml:space="preserve"> </w:t>
            </w:r>
            <w:r>
              <w:t>management and ability to work unde</w:t>
            </w:r>
            <w:r>
              <w:t xml:space="preserve">r </w:t>
            </w:r>
            <w:r>
              <w:t>pressure.</w:t>
            </w:r>
          </w:p>
          <w:p w14:paraId="529A6D56" w14:textId="77777777" w:rsidR="000606EB" w:rsidRDefault="000606EB" w:rsidP="000606EB">
            <w:pPr>
              <w:pStyle w:val="NoSpacing"/>
              <w:ind w:left="0" w:hanging="2"/>
            </w:pPr>
            <w:r>
              <w:t>Ability to travel between locations</w:t>
            </w:r>
          </w:p>
          <w:p w14:paraId="09616166" w14:textId="77777777" w:rsidR="000606EB" w:rsidRDefault="000606EB" w:rsidP="000606EB">
            <w:pPr>
              <w:pStyle w:val="NoSpacing"/>
              <w:ind w:left="0" w:hanging="2"/>
            </w:pPr>
            <w:r>
              <w:t>Ability to work as a member of a team</w:t>
            </w:r>
          </w:p>
          <w:p w14:paraId="3E0219DA" w14:textId="25888259" w:rsidR="000606EB" w:rsidRDefault="000606EB" w:rsidP="000606EB">
            <w:pPr>
              <w:pStyle w:val="NoSpacing"/>
              <w:ind w:left="0" w:hanging="2"/>
            </w:pPr>
            <w:r>
              <w:t>Readiness to seek help &amp; support to</w:t>
            </w:r>
            <w:r>
              <w:t xml:space="preserve"> </w:t>
            </w:r>
            <w:r>
              <w:t>manage professional issues and problems</w:t>
            </w:r>
          </w:p>
          <w:p w14:paraId="71A6A0A0" w14:textId="77777777" w:rsidR="000606EB" w:rsidRDefault="000606EB" w:rsidP="000606EB">
            <w:pPr>
              <w:pStyle w:val="NoSpacing"/>
              <w:ind w:left="0" w:hanging="2"/>
            </w:pPr>
            <w:r>
              <w:t>High level of motivation and commitment</w:t>
            </w:r>
          </w:p>
          <w:p w14:paraId="309DED89" w14:textId="206D1190" w:rsidR="000606EB" w:rsidRDefault="000606EB" w:rsidP="000606EB">
            <w:pPr>
              <w:pStyle w:val="NoSpacing"/>
              <w:ind w:left="0" w:hanging="2"/>
            </w:pPr>
            <w:r>
              <w:t>Full UK driving licence</w:t>
            </w:r>
          </w:p>
        </w:tc>
        <w:tc>
          <w:tcPr>
            <w:tcW w:w="1701" w:type="dxa"/>
            <w:tcBorders>
              <w:right w:val="single" w:sz="8" w:space="0" w:color="B9B9B9"/>
            </w:tcBorders>
          </w:tcPr>
          <w:p w14:paraId="35AE7B95" w14:textId="77777777" w:rsidR="000606EB" w:rsidRPr="00F167E3" w:rsidRDefault="000606EB" w:rsidP="00485148">
            <w:pPr>
              <w:pStyle w:val="NoSpacing"/>
              <w:ind w:left="0" w:hanging="2"/>
              <w:rPr>
                <w:rFonts w:ascii="Century Gothic" w:hAnsi="Century Gothic" w:cstheme="minorHAnsi"/>
              </w:rPr>
            </w:pPr>
          </w:p>
        </w:tc>
      </w:tr>
      <w:tr w:rsidR="00400CAB" w14:paraId="3F847A9C" w14:textId="77777777" w:rsidTr="00400CAB">
        <w:trPr>
          <w:trHeight w:val="2355"/>
        </w:trPr>
        <w:tc>
          <w:tcPr>
            <w:tcW w:w="1790" w:type="dxa"/>
            <w:tcBorders>
              <w:left w:val="single" w:sz="8" w:space="0" w:color="B9B9B9"/>
              <w:right w:val="single" w:sz="8" w:space="0" w:color="B9B9B9"/>
            </w:tcBorders>
            <w:tcMar>
              <w:top w:w="60" w:type="dxa"/>
              <w:left w:w="100" w:type="dxa"/>
              <w:bottom w:w="60" w:type="dxa"/>
              <w:right w:w="100" w:type="dxa"/>
            </w:tcMar>
          </w:tcPr>
          <w:p w14:paraId="605AD28C" w14:textId="66A3A176" w:rsidR="00400CAB" w:rsidRDefault="00400CAB" w:rsidP="00400CAB">
            <w:pPr>
              <w:pStyle w:val="NoSpacing"/>
              <w:ind w:left="0" w:hanging="2"/>
              <w:rPr>
                <w:b/>
              </w:rPr>
            </w:pPr>
            <w:r w:rsidRPr="00EE5CA7">
              <w:rPr>
                <w:rFonts w:ascii="Arial" w:eastAsia="Arial" w:hAnsi="Arial" w:cs="Arial"/>
                <w:b/>
                <w:sz w:val="20"/>
                <w:szCs w:val="20"/>
              </w:rPr>
              <w:t>Other</w:t>
            </w:r>
          </w:p>
        </w:tc>
        <w:tc>
          <w:tcPr>
            <w:tcW w:w="6280" w:type="dxa"/>
            <w:tcBorders>
              <w:right w:val="single" w:sz="8" w:space="0" w:color="B9B9B9"/>
            </w:tcBorders>
            <w:tcMar>
              <w:top w:w="60" w:type="dxa"/>
              <w:left w:w="100" w:type="dxa"/>
              <w:bottom w:w="60" w:type="dxa"/>
              <w:right w:w="100" w:type="dxa"/>
            </w:tcMar>
          </w:tcPr>
          <w:p w14:paraId="2E762939" w14:textId="77777777" w:rsidR="00400CAB" w:rsidRPr="00EE5CA7" w:rsidRDefault="00400CAB" w:rsidP="00400CAB">
            <w:pPr>
              <w:spacing w:before="120" w:after="120" w:line="240" w:lineRule="auto"/>
              <w:ind w:left="0" w:hanging="2"/>
              <w:rPr>
                <w:rFonts w:ascii="Arial" w:eastAsia="Arial" w:hAnsi="Arial" w:cs="Arial"/>
                <w:sz w:val="20"/>
                <w:szCs w:val="20"/>
              </w:rPr>
            </w:pPr>
            <w:r w:rsidRPr="00EE5CA7">
              <w:rPr>
                <w:rFonts w:ascii="Arial" w:eastAsia="Arial" w:hAnsi="Arial" w:cs="Arial"/>
                <w:sz w:val="20"/>
                <w:szCs w:val="20"/>
              </w:rPr>
              <w:t>A commitment to improving opportunities for those with SEND including families and the community</w:t>
            </w:r>
          </w:p>
          <w:p w14:paraId="06184521" w14:textId="77777777" w:rsidR="00400CAB" w:rsidRPr="00EE5CA7" w:rsidRDefault="00400CAB" w:rsidP="00400CAB">
            <w:pPr>
              <w:spacing w:before="120" w:after="120" w:line="240" w:lineRule="auto"/>
              <w:ind w:left="0" w:hanging="2"/>
              <w:rPr>
                <w:rFonts w:ascii="Arial" w:eastAsia="Arial" w:hAnsi="Arial" w:cs="Arial"/>
                <w:sz w:val="20"/>
                <w:szCs w:val="20"/>
              </w:rPr>
            </w:pPr>
            <w:r w:rsidRPr="00EE5CA7">
              <w:rPr>
                <w:rFonts w:ascii="Arial" w:eastAsia="Arial" w:hAnsi="Arial" w:cs="Arial"/>
                <w:sz w:val="20"/>
                <w:szCs w:val="20"/>
              </w:rPr>
              <w:t>Commitment to own continuous professional development</w:t>
            </w:r>
          </w:p>
          <w:p w14:paraId="6C20B929" w14:textId="77777777" w:rsidR="00400CAB" w:rsidRPr="00EE5CA7" w:rsidRDefault="00400CAB" w:rsidP="00400CAB">
            <w:pPr>
              <w:spacing w:before="120" w:after="120" w:line="240" w:lineRule="auto"/>
              <w:ind w:left="0" w:hanging="2"/>
              <w:rPr>
                <w:rFonts w:ascii="Arial" w:eastAsia="Arial" w:hAnsi="Arial" w:cs="Arial"/>
                <w:sz w:val="20"/>
                <w:szCs w:val="20"/>
              </w:rPr>
            </w:pPr>
            <w:r w:rsidRPr="00EE5CA7">
              <w:rPr>
                <w:rFonts w:ascii="Arial" w:eastAsia="Arial" w:hAnsi="Arial" w:cs="Arial"/>
                <w:sz w:val="20"/>
                <w:szCs w:val="20"/>
              </w:rPr>
              <w:t>Commitment to Equal Opportunities</w:t>
            </w:r>
          </w:p>
          <w:p w14:paraId="3E6C403F" w14:textId="2741A95F" w:rsidR="00400CAB" w:rsidRPr="00EE5CA7" w:rsidRDefault="00400CAB" w:rsidP="00400CAB">
            <w:pPr>
              <w:spacing w:before="120" w:after="120" w:line="240" w:lineRule="auto"/>
              <w:ind w:left="0" w:hanging="2"/>
              <w:rPr>
                <w:rFonts w:ascii="Arial" w:eastAsia="Arial" w:hAnsi="Arial" w:cs="Arial"/>
                <w:sz w:val="20"/>
                <w:szCs w:val="20"/>
              </w:rPr>
            </w:pPr>
            <w:r w:rsidRPr="00EE5CA7">
              <w:rPr>
                <w:rFonts w:ascii="Arial" w:eastAsia="Arial" w:hAnsi="Arial" w:cs="Arial"/>
                <w:sz w:val="20"/>
                <w:szCs w:val="20"/>
              </w:rPr>
              <w:t xml:space="preserve">Excellent references regarding performance as a </w:t>
            </w:r>
            <w:r>
              <w:rPr>
                <w:rFonts w:ascii="Arial" w:eastAsia="Arial" w:hAnsi="Arial" w:cs="Arial"/>
                <w:sz w:val="20"/>
                <w:szCs w:val="20"/>
              </w:rPr>
              <w:t>SaLT</w:t>
            </w:r>
            <w:r w:rsidRPr="00EE5CA7">
              <w:rPr>
                <w:rFonts w:ascii="Arial" w:eastAsia="Arial" w:hAnsi="Arial" w:cs="Arial"/>
                <w:sz w:val="20"/>
                <w:szCs w:val="20"/>
              </w:rPr>
              <w:t xml:space="preserve"> </w:t>
            </w:r>
          </w:p>
          <w:p w14:paraId="59E98F85" w14:textId="12485D48" w:rsidR="00400CAB" w:rsidRPr="00EE5CA7" w:rsidRDefault="00400CAB" w:rsidP="00400CAB">
            <w:pPr>
              <w:spacing w:before="120" w:after="120" w:line="240" w:lineRule="auto"/>
              <w:ind w:left="0" w:hanging="2"/>
              <w:rPr>
                <w:rFonts w:ascii="Arial" w:eastAsia="Arial" w:hAnsi="Arial" w:cs="Arial"/>
                <w:sz w:val="20"/>
                <w:szCs w:val="20"/>
              </w:rPr>
            </w:pPr>
            <w:r w:rsidRPr="00EE5CA7">
              <w:rPr>
                <w:rFonts w:ascii="Arial" w:eastAsia="Arial" w:hAnsi="Arial" w:cs="Arial"/>
                <w:sz w:val="20"/>
                <w:szCs w:val="20"/>
              </w:rPr>
              <w:t>Willing to work at either of the schools in the</w:t>
            </w:r>
            <w:r>
              <w:rPr>
                <w:rFonts w:ascii="Arial" w:eastAsia="Arial" w:hAnsi="Arial" w:cs="Arial"/>
                <w:sz w:val="20"/>
                <w:szCs w:val="20"/>
              </w:rPr>
              <w:t xml:space="preserve"> company</w:t>
            </w:r>
          </w:p>
          <w:p w14:paraId="7033CAF6" w14:textId="77777777" w:rsidR="00400CAB" w:rsidRPr="00EE5CA7" w:rsidRDefault="00400CAB" w:rsidP="00400CAB">
            <w:pPr>
              <w:spacing w:before="120" w:after="120" w:line="240" w:lineRule="auto"/>
              <w:ind w:left="0" w:hanging="2"/>
              <w:rPr>
                <w:rFonts w:ascii="Arial" w:eastAsia="Arial" w:hAnsi="Arial" w:cs="Arial"/>
                <w:sz w:val="20"/>
                <w:szCs w:val="20"/>
              </w:rPr>
            </w:pPr>
            <w:r w:rsidRPr="00EE5CA7">
              <w:rPr>
                <w:rFonts w:ascii="Arial" w:eastAsia="Arial" w:hAnsi="Arial" w:cs="Arial"/>
                <w:sz w:val="20"/>
                <w:szCs w:val="20"/>
              </w:rPr>
              <w:t xml:space="preserve">Able to demonstrate suitability to work with children.  This will include motivation, ability to maintain appropriate relationships with </w:t>
            </w:r>
            <w:r w:rsidRPr="00EE5CA7">
              <w:rPr>
                <w:rFonts w:ascii="Arial" w:eastAsia="Arial" w:hAnsi="Arial" w:cs="Arial"/>
                <w:sz w:val="20"/>
                <w:szCs w:val="20"/>
              </w:rPr>
              <w:lastRenderedPageBreak/>
              <w:t>children, emotional resilience to challenging behaviour, and attitudes to the use of authority and maintenance of discipline.</w:t>
            </w:r>
          </w:p>
          <w:p w14:paraId="174C26CB" w14:textId="0DFE43EB" w:rsidR="00400CAB" w:rsidRDefault="00400CAB" w:rsidP="00400CAB">
            <w:pPr>
              <w:pStyle w:val="NoSpacing"/>
              <w:ind w:left="0" w:hanging="2"/>
            </w:pPr>
            <w:r w:rsidRPr="00EE5CA7">
              <w:rPr>
                <w:rFonts w:ascii="Arial" w:eastAsia="Arial" w:hAnsi="Arial" w:cs="Arial"/>
                <w:sz w:val="20"/>
                <w:szCs w:val="20"/>
              </w:rPr>
              <w:t>Enhanced Disclosure</w:t>
            </w:r>
          </w:p>
        </w:tc>
        <w:tc>
          <w:tcPr>
            <w:tcW w:w="1701" w:type="dxa"/>
            <w:tcBorders>
              <w:right w:val="single" w:sz="8" w:space="0" w:color="B9B9B9"/>
            </w:tcBorders>
          </w:tcPr>
          <w:p w14:paraId="6E804E48" w14:textId="77777777" w:rsidR="00400CAB" w:rsidRPr="00EE5CA7" w:rsidRDefault="00400CAB" w:rsidP="00400CAB">
            <w:pPr>
              <w:spacing w:before="120" w:after="120" w:line="240" w:lineRule="auto"/>
              <w:ind w:left="0" w:hanging="2"/>
              <w:rPr>
                <w:rFonts w:ascii="Arial" w:eastAsia="Arial" w:hAnsi="Arial" w:cs="Arial"/>
                <w:sz w:val="20"/>
                <w:szCs w:val="20"/>
              </w:rPr>
            </w:pPr>
            <w:r w:rsidRPr="00EE5CA7">
              <w:rPr>
                <w:rFonts w:ascii="Arial" w:eastAsia="Arial" w:hAnsi="Arial" w:cs="Arial"/>
                <w:sz w:val="20"/>
                <w:szCs w:val="20"/>
              </w:rPr>
              <w:lastRenderedPageBreak/>
              <w:t>A.F./C &amp; I</w:t>
            </w:r>
          </w:p>
          <w:p w14:paraId="5F78FCBB" w14:textId="77777777" w:rsidR="00400CAB" w:rsidRPr="00F167E3" w:rsidRDefault="00400CAB" w:rsidP="00400CAB">
            <w:pPr>
              <w:pStyle w:val="NoSpacing"/>
              <w:ind w:left="0" w:hanging="2"/>
              <w:rPr>
                <w:rFonts w:ascii="Century Gothic" w:hAnsi="Century Gothic" w:cstheme="minorHAnsi"/>
              </w:rPr>
            </w:pPr>
          </w:p>
        </w:tc>
      </w:tr>
    </w:tbl>
    <w:p w14:paraId="4CFEB926" w14:textId="77777777" w:rsidR="000606EB" w:rsidRPr="00E04268" w:rsidRDefault="000606EB">
      <w:pPr>
        <w:spacing w:after="0" w:line="240" w:lineRule="auto"/>
        <w:ind w:left="0" w:hanging="2"/>
        <w:rPr>
          <w:rFonts w:ascii="Arial" w:eastAsia="Arial" w:hAnsi="Arial" w:cs="Arial"/>
          <w:sz w:val="20"/>
          <w:szCs w:val="20"/>
        </w:rPr>
      </w:pPr>
    </w:p>
    <w:p w14:paraId="0D534F24" w14:textId="77777777" w:rsidR="0096299C" w:rsidRPr="00E04268" w:rsidRDefault="0096299C">
      <w:pPr>
        <w:spacing w:after="0" w:line="240" w:lineRule="auto"/>
        <w:ind w:left="0" w:hanging="2"/>
        <w:rPr>
          <w:rFonts w:ascii="Arial" w:eastAsia="Arial" w:hAnsi="Arial" w:cs="Arial"/>
          <w:sz w:val="20"/>
          <w:szCs w:val="20"/>
        </w:rPr>
      </w:pPr>
    </w:p>
    <w:p w14:paraId="0BC3F872" w14:textId="77777777" w:rsidR="0096299C" w:rsidRPr="00E04268" w:rsidRDefault="0096299C">
      <w:pPr>
        <w:spacing w:after="0" w:line="240" w:lineRule="auto"/>
        <w:ind w:left="0" w:hanging="2"/>
        <w:rPr>
          <w:rFonts w:ascii="Arial" w:eastAsia="Arial" w:hAnsi="Arial" w:cs="Arial"/>
          <w:sz w:val="20"/>
          <w:szCs w:val="20"/>
        </w:rPr>
      </w:pPr>
    </w:p>
    <w:p w14:paraId="3F6E948D" w14:textId="09A75402" w:rsidR="0096299C" w:rsidRPr="00E04268" w:rsidRDefault="0096299C" w:rsidP="3362FBF9">
      <w:pPr>
        <w:ind w:left="1" w:hanging="3"/>
        <w:jc w:val="center"/>
        <w:rPr>
          <w:rFonts w:ascii="Arial" w:hAnsi="Arial" w:cs="Arial"/>
          <w:b/>
          <w:bCs/>
          <w:sz w:val="30"/>
          <w:szCs w:val="30"/>
          <w:shd w:val="clear" w:color="auto" w:fill="FFFFFF"/>
        </w:rPr>
      </w:pPr>
      <w:r w:rsidRPr="00E04268">
        <w:rPr>
          <w:rFonts w:ascii="Arial" w:hAnsi="Arial" w:cs="Arial"/>
          <w:b/>
          <w:bCs/>
          <w:sz w:val="30"/>
          <w:szCs w:val="30"/>
        </w:rPr>
        <w:t xml:space="preserve">The </w:t>
      </w:r>
      <w:r w:rsidR="69F08974" w:rsidRPr="00E04268">
        <w:rPr>
          <w:rFonts w:ascii="Arial" w:hAnsi="Arial" w:cs="Arial"/>
          <w:b/>
          <w:bCs/>
          <w:sz w:val="30"/>
          <w:szCs w:val="30"/>
        </w:rPr>
        <w:t>school</w:t>
      </w:r>
      <w:r w:rsidRPr="00E04268">
        <w:rPr>
          <w:rFonts w:ascii="Arial" w:hAnsi="Arial" w:cs="Arial"/>
          <w:b/>
          <w:bCs/>
          <w:sz w:val="30"/>
          <w:szCs w:val="30"/>
        </w:rPr>
        <w:t xml:space="preserve"> is committed to safeguarding and promoting the welfare of children and young people</w:t>
      </w:r>
      <w:r w:rsidRPr="00E04268">
        <w:rPr>
          <w:rFonts w:ascii="Arial" w:hAnsi="Arial" w:cs="Arial"/>
          <w:b/>
          <w:bCs/>
          <w:sz w:val="30"/>
          <w:szCs w:val="30"/>
          <w:shd w:val="clear" w:color="auto" w:fill="FFFFFF"/>
        </w:rPr>
        <w:t> and expects all staff and volunteers to share this commitment.</w:t>
      </w:r>
    </w:p>
    <w:p w14:paraId="1045BA32" w14:textId="77777777" w:rsidR="0096299C" w:rsidRPr="00E04268" w:rsidRDefault="0096299C" w:rsidP="0096299C">
      <w:pPr>
        <w:ind w:left="1" w:hanging="3"/>
        <w:jc w:val="center"/>
        <w:rPr>
          <w:rFonts w:ascii="Arial" w:hAnsi="Arial" w:cs="Arial"/>
          <w:b/>
        </w:rPr>
      </w:pPr>
      <w:r w:rsidRPr="00E04268">
        <w:rPr>
          <w:rFonts w:ascii="Arial" w:hAnsi="Arial" w:cs="Arial"/>
          <w:b/>
          <w:sz w:val="30"/>
          <w:szCs w:val="30"/>
          <w:shd w:val="clear" w:color="auto" w:fill="FFFFFF"/>
        </w:rPr>
        <w:t>This role is subject to references and an enhanced DBS check.</w:t>
      </w:r>
    </w:p>
    <w:p w14:paraId="56E23741" w14:textId="77777777" w:rsidR="0096299C" w:rsidRPr="00E04268" w:rsidRDefault="0096299C">
      <w:pPr>
        <w:spacing w:after="0" w:line="240" w:lineRule="auto"/>
        <w:ind w:left="0" w:hanging="2"/>
        <w:rPr>
          <w:rFonts w:ascii="Arial" w:eastAsia="Arial" w:hAnsi="Arial" w:cs="Arial"/>
          <w:sz w:val="20"/>
          <w:szCs w:val="20"/>
        </w:rPr>
      </w:pPr>
    </w:p>
    <w:p w14:paraId="092CD2EB" w14:textId="77777777" w:rsidR="004D5CD1" w:rsidRPr="00E04268" w:rsidRDefault="004D5CD1">
      <w:pPr>
        <w:spacing w:after="0" w:line="240" w:lineRule="auto"/>
        <w:ind w:left="0" w:hanging="2"/>
        <w:rPr>
          <w:rFonts w:ascii="Arial" w:eastAsia="Arial" w:hAnsi="Arial" w:cs="Arial"/>
          <w:sz w:val="20"/>
          <w:szCs w:val="20"/>
        </w:rPr>
      </w:pPr>
    </w:p>
    <w:p w14:paraId="36EAB14B" w14:textId="77777777" w:rsidR="001E095E" w:rsidRPr="00E04268" w:rsidRDefault="001E095E" w:rsidP="001E095E">
      <w:pPr>
        <w:ind w:left="0" w:right="-45" w:hanging="2"/>
        <w:jc w:val="both"/>
        <w:rPr>
          <w:rFonts w:ascii="Arial" w:hAnsi="Arial" w:cs="Arial"/>
          <w:b/>
          <w:u w:val="single"/>
        </w:rPr>
      </w:pPr>
      <w:r w:rsidRPr="00E04268">
        <w:rPr>
          <w:rFonts w:ascii="Arial" w:hAnsi="Arial" w:cs="Arial"/>
          <w:b/>
          <w:u w:val="single"/>
        </w:rPr>
        <w:t>Declaration</w:t>
      </w:r>
    </w:p>
    <w:p w14:paraId="788B4D65" w14:textId="3E633FD6" w:rsidR="001E095E" w:rsidRPr="00E04268" w:rsidRDefault="001E095E" w:rsidP="009F76A7">
      <w:pPr>
        <w:pStyle w:val="NoSpacing"/>
        <w:ind w:left="0" w:hanging="2"/>
        <w:rPr>
          <w:rFonts w:ascii="Arial" w:hAnsi="Arial" w:cs="Arial"/>
        </w:rPr>
      </w:pPr>
      <w:r w:rsidRPr="00E04268">
        <w:rPr>
          <w:rFonts w:ascii="Arial" w:hAnsi="Arial" w:cs="Arial"/>
        </w:rPr>
        <w:t xml:space="preserve">I _________________________________ (Insert Full Name) have received, reviewed and fully understand the job description for the </w:t>
      </w:r>
      <w:r w:rsidR="000606EB">
        <w:rPr>
          <w:rFonts w:ascii="Arial" w:hAnsi="Arial" w:cs="Arial"/>
        </w:rPr>
        <w:t>Speech and Language Therapist</w:t>
      </w:r>
      <w:r w:rsidRPr="00E04268">
        <w:rPr>
          <w:rFonts w:ascii="Arial" w:hAnsi="Arial" w:cs="Arial"/>
        </w:rPr>
        <w:t xml:space="preserve"> position at </w:t>
      </w:r>
      <w:r w:rsidR="008357F2">
        <w:rPr>
          <w:rFonts w:ascii="Arial" w:hAnsi="Arial" w:cs="Arial"/>
        </w:rPr>
        <w:t>Renaissance Education</w:t>
      </w:r>
      <w:r w:rsidRPr="00E04268">
        <w:rPr>
          <w:rFonts w:ascii="Arial" w:hAnsi="Arial" w:cs="Arial"/>
        </w:rPr>
        <w:t xml:space="preserve">. </w:t>
      </w:r>
    </w:p>
    <w:p w14:paraId="6975A956" w14:textId="77777777" w:rsidR="009F76A7" w:rsidRPr="00E04268" w:rsidRDefault="009F76A7" w:rsidP="009F76A7">
      <w:pPr>
        <w:pStyle w:val="NoSpacing"/>
        <w:ind w:left="0" w:hanging="2"/>
        <w:rPr>
          <w:rFonts w:ascii="Arial" w:hAnsi="Arial" w:cs="Arial"/>
        </w:rPr>
      </w:pPr>
    </w:p>
    <w:p w14:paraId="0E78B6E0" w14:textId="77777777" w:rsidR="001E095E" w:rsidRPr="00E04268" w:rsidRDefault="001E095E" w:rsidP="009F76A7">
      <w:pPr>
        <w:pStyle w:val="NoSpacing"/>
        <w:ind w:left="0" w:hanging="2"/>
        <w:rPr>
          <w:rFonts w:ascii="Arial" w:hAnsi="Arial" w:cs="Arial"/>
        </w:rPr>
      </w:pPr>
      <w:r w:rsidRPr="00E04268">
        <w:rPr>
          <w:rFonts w:ascii="Arial" w:hAnsi="Arial" w:cs="Arial"/>
        </w:rPr>
        <w:t>I further understand that I am responsible for the satisfactory execution of the essential functions described there in under any and all conditions described.</w:t>
      </w:r>
    </w:p>
    <w:p w14:paraId="480C6194" w14:textId="77777777" w:rsidR="001E095E" w:rsidRPr="00E04268" w:rsidRDefault="001E095E" w:rsidP="009F76A7">
      <w:pPr>
        <w:pStyle w:val="NoSpacing"/>
        <w:ind w:left="0" w:hanging="2"/>
        <w:rPr>
          <w:rFonts w:ascii="Arial" w:hAnsi="Arial" w:cs="Arial"/>
        </w:rPr>
      </w:pPr>
    </w:p>
    <w:p w14:paraId="1E083911" w14:textId="77777777" w:rsidR="001E095E" w:rsidRPr="00E04268" w:rsidRDefault="001E095E" w:rsidP="009F76A7">
      <w:pPr>
        <w:pStyle w:val="NoSpacing"/>
        <w:ind w:left="0" w:hanging="2"/>
        <w:rPr>
          <w:rFonts w:ascii="Arial" w:hAnsi="Arial" w:cs="Arial"/>
        </w:rPr>
      </w:pPr>
      <w:r w:rsidRPr="00E04268">
        <w:rPr>
          <w:rFonts w:ascii="Arial" w:hAnsi="Arial" w:cs="Arial"/>
        </w:rPr>
        <w:t>Employee Name (Please print full name) _________________________________________</w:t>
      </w:r>
    </w:p>
    <w:p w14:paraId="65422669" w14:textId="77777777" w:rsidR="001E095E" w:rsidRPr="00E04268" w:rsidRDefault="001E095E" w:rsidP="009F76A7">
      <w:pPr>
        <w:pStyle w:val="NoSpacing"/>
        <w:ind w:left="0" w:hanging="2"/>
        <w:rPr>
          <w:rFonts w:ascii="Arial" w:hAnsi="Arial" w:cs="Arial"/>
        </w:rPr>
      </w:pPr>
    </w:p>
    <w:p w14:paraId="35C86B67" w14:textId="0872A838" w:rsidR="001E095E" w:rsidRPr="00E04268" w:rsidRDefault="001E095E" w:rsidP="009F76A7">
      <w:pPr>
        <w:pStyle w:val="NoSpacing"/>
        <w:ind w:left="0" w:hanging="2"/>
        <w:rPr>
          <w:rFonts w:ascii="Arial" w:hAnsi="Arial" w:cs="Arial"/>
        </w:rPr>
      </w:pPr>
      <w:r w:rsidRPr="00E04268">
        <w:rPr>
          <w:rFonts w:ascii="Arial" w:hAnsi="Arial" w:cs="Arial"/>
        </w:rPr>
        <w:t>Employee</w:t>
      </w:r>
      <w:r w:rsidR="009F76A7" w:rsidRPr="00E04268">
        <w:rPr>
          <w:rFonts w:ascii="Arial" w:hAnsi="Arial" w:cs="Arial"/>
        </w:rPr>
        <w:t xml:space="preserve"> </w:t>
      </w:r>
      <w:r w:rsidRPr="00E04268">
        <w:rPr>
          <w:rFonts w:ascii="Arial" w:hAnsi="Arial" w:cs="Arial"/>
        </w:rPr>
        <w:t>Signature</w:t>
      </w:r>
      <w:r w:rsidR="009F76A7" w:rsidRPr="00E04268">
        <w:rPr>
          <w:rFonts w:ascii="Arial" w:hAnsi="Arial" w:cs="Arial"/>
        </w:rPr>
        <w:t xml:space="preserve"> </w:t>
      </w:r>
      <w:r w:rsidRPr="00E04268">
        <w:rPr>
          <w:rFonts w:ascii="Arial" w:hAnsi="Arial" w:cs="Arial"/>
        </w:rPr>
        <w:t>___________________________</w:t>
      </w:r>
      <w:r w:rsidR="006F1688" w:rsidRPr="00E04268">
        <w:rPr>
          <w:rFonts w:ascii="Arial" w:hAnsi="Arial" w:cs="Arial"/>
        </w:rPr>
        <w:t>___</w:t>
      </w:r>
      <w:r w:rsidRPr="00E04268">
        <w:rPr>
          <w:rFonts w:ascii="Arial" w:hAnsi="Arial" w:cs="Arial"/>
        </w:rPr>
        <w:t>Dated ___________________</w:t>
      </w:r>
    </w:p>
    <w:p w14:paraId="2C3B0CE9" w14:textId="77777777" w:rsidR="001E095E" w:rsidRPr="00E04268" w:rsidRDefault="001E095E" w:rsidP="009F76A7">
      <w:pPr>
        <w:pStyle w:val="NoSpacing"/>
        <w:ind w:left="0" w:hanging="2"/>
        <w:rPr>
          <w:rFonts w:ascii="Arial" w:hAnsi="Arial" w:cs="Arial"/>
        </w:rPr>
      </w:pPr>
    </w:p>
    <w:p w14:paraId="56DB9CF6" w14:textId="0DF4E287" w:rsidR="001E095E" w:rsidRPr="00E04268" w:rsidRDefault="001E095E" w:rsidP="009F76A7">
      <w:pPr>
        <w:pStyle w:val="NoSpacing"/>
        <w:ind w:left="0" w:hanging="2"/>
        <w:rPr>
          <w:rFonts w:ascii="Arial" w:hAnsi="Arial" w:cs="Arial"/>
        </w:rPr>
      </w:pPr>
      <w:bookmarkStart w:id="3" w:name="_heading=h.dxskueqcyh9n"/>
      <w:bookmarkStart w:id="4" w:name="_heading=h.rdxzs1ybqyz0"/>
      <w:bookmarkEnd w:id="3"/>
      <w:bookmarkEnd w:id="4"/>
      <w:r w:rsidRPr="00E04268">
        <w:rPr>
          <w:rFonts w:ascii="Arial" w:hAnsi="Arial" w:cs="Arial"/>
        </w:rPr>
        <w:t>Headteacher/line man</w:t>
      </w:r>
      <w:r w:rsidR="5764DF5A" w:rsidRPr="00E04268">
        <w:rPr>
          <w:rFonts w:ascii="Arial" w:hAnsi="Arial" w:cs="Arial"/>
        </w:rPr>
        <w:t xml:space="preserve">ager </w:t>
      </w:r>
      <w:bookmarkStart w:id="5" w:name="_heading=h.gio8ctthd63y"/>
      <w:bookmarkStart w:id="6" w:name="_heading=h.q3f2l7yrcidz"/>
      <w:bookmarkStart w:id="7" w:name="_heading=h.t7n99mmaoov1"/>
      <w:bookmarkStart w:id="8" w:name="_heading=h.6g5b6eh6mdax"/>
      <w:bookmarkEnd w:id="5"/>
      <w:bookmarkEnd w:id="6"/>
      <w:bookmarkEnd w:id="7"/>
      <w:bookmarkEnd w:id="8"/>
      <w:r w:rsidRPr="00E04268">
        <w:rPr>
          <w:rFonts w:ascii="Arial" w:hAnsi="Arial" w:cs="Arial"/>
        </w:rPr>
        <w:t>___________________</w:t>
      </w:r>
      <w:bookmarkStart w:id="9" w:name="_heading=h.4yfy7nsrq03"/>
      <w:bookmarkEnd w:id="9"/>
      <w:r w:rsidRPr="00E04268">
        <w:rPr>
          <w:rFonts w:ascii="Arial" w:hAnsi="Arial" w:cs="Arial"/>
        </w:rPr>
        <w:t>______Dated ___________________</w:t>
      </w:r>
    </w:p>
    <w:p w14:paraId="414295FE" w14:textId="2885FA93" w:rsidR="004D5CD1" w:rsidRPr="00E04268" w:rsidRDefault="004D5CD1" w:rsidP="001E095E">
      <w:pPr>
        <w:spacing w:after="0" w:line="240" w:lineRule="auto"/>
        <w:ind w:left="0" w:hanging="2"/>
        <w:rPr>
          <w:rFonts w:ascii="Arial" w:eastAsia="Arial" w:hAnsi="Arial" w:cs="Arial"/>
          <w:sz w:val="20"/>
          <w:szCs w:val="20"/>
        </w:rPr>
      </w:pPr>
    </w:p>
    <w:p w14:paraId="149B223D" w14:textId="77777777" w:rsidR="009F76A7" w:rsidRPr="00E04268" w:rsidRDefault="009F76A7" w:rsidP="001E095E">
      <w:pPr>
        <w:spacing w:after="0" w:line="240" w:lineRule="auto"/>
        <w:ind w:left="0" w:hanging="2"/>
        <w:rPr>
          <w:rFonts w:ascii="Arial" w:eastAsia="Arial" w:hAnsi="Arial" w:cs="Arial"/>
          <w:sz w:val="20"/>
          <w:szCs w:val="20"/>
        </w:rPr>
      </w:pPr>
    </w:p>
    <w:sectPr w:rsidR="009F76A7" w:rsidRPr="00E0426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29E8C" w14:textId="77777777" w:rsidR="00C255CE" w:rsidRDefault="00C255CE">
      <w:pPr>
        <w:spacing w:after="0" w:line="240" w:lineRule="auto"/>
        <w:ind w:left="0" w:hanging="2"/>
      </w:pPr>
      <w:r>
        <w:separator/>
      </w:r>
    </w:p>
  </w:endnote>
  <w:endnote w:type="continuationSeparator" w:id="0">
    <w:p w14:paraId="4D7FD9E0" w14:textId="77777777" w:rsidR="00C255CE" w:rsidRDefault="00C255C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7ECBBCC4-B07D-4FE6-9301-7C1375FA2FE2}"/>
    <w:embedBold r:id="rId2" w:fontKey="{DE2892E4-F917-4760-BE96-7BC1836DD43F}"/>
  </w:font>
  <w:font w:name="Tahoma">
    <w:panose1 w:val="020B0604030504040204"/>
    <w:charset w:val="00"/>
    <w:family w:val="swiss"/>
    <w:pitch w:val="variable"/>
    <w:sig w:usb0="E1002EFF" w:usb1="C000605B" w:usb2="00000029" w:usb3="00000000" w:csb0="000101FF" w:csb1="00000000"/>
    <w:embedRegular r:id="rId3" w:fontKey="{601F82FB-7F37-466B-8FF4-7FDCC4335BFF}"/>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1AF93202-D7C5-4CF5-992E-29A7FF139DA4}"/>
    <w:embedItalic r:id="rId5" w:fontKey="{3BBA90BF-3608-45BC-8F7A-93F5D11C6CD1}"/>
  </w:font>
  <w:font w:name="Roboto">
    <w:charset w:val="00"/>
    <w:family w:val="auto"/>
    <w:pitch w:val="variable"/>
    <w:sig w:usb0="E0000AFF" w:usb1="5000217F" w:usb2="00000021" w:usb3="00000000" w:csb0="0000019F" w:csb1="00000000"/>
    <w:embedRegular r:id="rId6" w:fontKey="{70FFF3FD-B63A-43BA-A720-A57043243D28}"/>
  </w:font>
  <w:font w:name="Cambria Math">
    <w:panose1 w:val="02040503050406030204"/>
    <w:charset w:val="00"/>
    <w:family w:val="roman"/>
    <w:pitch w:val="variable"/>
    <w:sig w:usb0="E00006FF" w:usb1="420024FF" w:usb2="02000000" w:usb3="00000000" w:csb0="0000019F" w:csb1="00000000"/>
    <w:embedRegular r:id="rId7" w:fontKey="{C834DD3E-E98A-49FA-8FA1-4F124551E48A}"/>
  </w:font>
  <w:font w:name="Century Gothic">
    <w:panose1 w:val="020B0502020202020204"/>
    <w:charset w:val="00"/>
    <w:family w:val="swiss"/>
    <w:pitch w:val="variable"/>
    <w:sig w:usb0="00000287" w:usb1="00000000" w:usb2="00000000" w:usb3="00000000" w:csb0="0000009F" w:csb1="00000000"/>
    <w:embedRegular r:id="rId8" w:fontKey="{0FDDBBC9-D1EA-483B-B03D-67DB842C8D10}"/>
    <w:embedBold r:id="rId9" w:fontKey="{68C4D4B4-8F6B-49E3-B817-47D9615F3E50}"/>
  </w:font>
  <w:font w:name="Cambria">
    <w:panose1 w:val="02040503050406030204"/>
    <w:charset w:val="00"/>
    <w:family w:val="roman"/>
    <w:pitch w:val="variable"/>
    <w:sig w:usb0="E00006FF" w:usb1="420024FF" w:usb2="02000000" w:usb3="00000000" w:csb0="0000019F" w:csb1="00000000"/>
    <w:embedRegular r:id="rId10" w:fontKey="{02D16324-0068-4982-8689-9DDF92EFDD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B41C" w14:textId="77777777" w:rsidR="007513B3" w:rsidRDefault="007513B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228625"/>
      <w:docPartObj>
        <w:docPartGallery w:val="Page Numbers (Bottom of Page)"/>
        <w:docPartUnique/>
      </w:docPartObj>
    </w:sdtPr>
    <w:sdtContent>
      <w:sdt>
        <w:sdtPr>
          <w:id w:val="1728636285"/>
          <w:docPartObj>
            <w:docPartGallery w:val="Page Numbers (Top of Page)"/>
            <w:docPartUnique/>
          </w:docPartObj>
        </w:sdtPr>
        <w:sdtContent>
          <w:p w14:paraId="2B818591" w14:textId="77777777" w:rsidR="00C459B8" w:rsidRDefault="00C459B8">
            <w:pPr>
              <w:pStyle w:val="Footer"/>
              <w:ind w:left="0" w:hanging="2"/>
              <w:jc w:val="center"/>
            </w:pPr>
          </w:p>
          <w:p w14:paraId="6EC35744" w14:textId="579B800F" w:rsidR="00C459B8" w:rsidRPr="00C459B8" w:rsidRDefault="008357F2" w:rsidP="00C459B8">
            <w:pPr>
              <w:pStyle w:val="Footer"/>
              <w:ind w:left="0" w:hanging="2"/>
            </w:pPr>
            <w:r>
              <w:t>Renaissance Education 2025</w:t>
            </w:r>
          </w:p>
          <w:p w14:paraId="66F6CDF8" w14:textId="77777777" w:rsidR="00C459B8" w:rsidRDefault="00C459B8" w:rsidP="00C459B8">
            <w:pPr>
              <w:pStyle w:val="Footer"/>
              <w:ind w:left="0" w:hanging="2"/>
            </w:pPr>
          </w:p>
          <w:p w14:paraId="428ED59C" w14:textId="33133ABC" w:rsidR="007513B3" w:rsidRDefault="00C459B8" w:rsidP="00C459B8">
            <w:pPr>
              <w:pStyle w:val="Footer"/>
              <w:ind w:left="0" w:hanging="2"/>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2395D" w14:textId="77777777" w:rsidR="007513B3" w:rsidRDefault="007513B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EDDEC" w14:textId="77777777" w:rsidR="00C255CE" w:rsidRDefault="00C255CE">
      <w:pPr>
        <w:spacing w:after="0" w:line="240" w:lineRule="auto"/>
        <w:ind w:left="0" w:hanging="2"/>
      </w:pPr>
      <w:r>
        <w:separator/>
      </w:r>
    </w:p>
  </w:footnote>
  <w:footnote w:type="continuationSeparator" w:id="0">
    <w:p w14:paraId="60322855" w14:textId="77777777" w:rsidR="00C255CE" w:rsidRDefault="00C255C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26A2" w14:textId="77777777" w:rsidR="007513B3" w:rsidRDefault="007513B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CB89C" w14:textId="2ECA1B41" w:rsidR="004D5CD1" w:rsidRDefault="000606EB" w:rsidP="3362FBF9">
    <w:pPr>
      <w:pBdr>
        <w:top w:val="nil"/>
        <w:left w:val="nil"/>
        <w:bottom w:val="nil"/>
        <w:right w:val="nil"/>
        <w:between w:val="nil"/>
      </w:pBdr>
      <w:spacing w:after="0" w:line="240" w:lineRule="auto"/>
      <w:ind w:left="0" w:hanging="2"/>
      <w:rPr>
        <w:color w:val="000000"/>
      </w:rPr>
    </w:pPr>
    <w:r>
      <w:rPr>
        <w:color w:val="000000" w:themeColor="text1"/>
      </w:rPr>
      <w:t>SaLT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3027" w14:textId="77777777" w:rsidR="007513B3" w:rsidRDefault="007513B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9B8"/>
    <w:multiLevelType w:val="hybridMultilevel"/>
    <w:tmpl w:val="F59867DE"/>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6437B8B"/>
    <w:multiLevelType w:val="multilevel"/>
    <w:tmpl w:val="B03C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84B2C"/>
    <w:multiLevelType w:val="hybridMultilevel"/>
    <w:tmpl w:val="2F38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D4012"/>
    <w:multiLevelType w:val="hybridMultilevel"/>
    <w:tmpl w:val="48B8393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15E7E80"/>
    <w:multiLevelType w:val="multilevel"/>
    <w:tmpl w:val="991C5C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48E3B9B"/>
    <w:multiLevelType w:val="hybridMultilevel"/>
    <w:tmpl w:val="C1742C52"/>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73E55EE"/>
    <w:multiLevelType w:val="multilevel"/>
    <w:tmpl w:val="BA0E42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A02060D"/>
    <w:multiLevelType w:val="hybridMultilevel"/>
    <w:tmpl w:val="A2E47128"/>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F203684"/>
    <w:multiLevelType w:val="hybridMultilevel"/>
    <w:tmpl w:val="48B494EE"/>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16259CA"/>
    <w:multiLevelType w:val="hybridMultilevel"/>
    <w:tmpl w:val="C44AC852"/>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3082A6B"/>
    <w:multiLevelType w:val="hybridMultilevel"/>
    <w:tmpl w:val="D0AE4A22"/>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246035D0"/>
    <w:multiLevelType w:val="hybridMultilevel"/>
    <w:tmpl w:val="393E7E6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2" w15:restartNumberingAfterBreak="0">
    <w:nsid w:val="248E0198"/>
    <w:multiLevelType w:val="multilevel"/>
    <w:tmpl w:val="8654EF56"/>
    <w:lvl w:ilvl="0">
      <w:start w:val="1"/>
      <w:numFmt w:val="bullet"/>
      <w:lvlText w:val=""/>
      <w:lvlJc w:val="left"/>
      <w:pPr>
        <w:tabs>
          <w:tab w:val="num" w:pos="720"/>
        </w:tabs>
        <w:ind w:left="227"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7C21B6"/>
    <w:multiLevelType w:val="hybridMultilevel"/>
    <w:tmpl w:val="EEF83E8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4" w15:restartNumberingAfterBreak="0">
    <w:nsid w:val="387B0D4A"/>
    <w:multiLevelType w:val="hybridMultilevel"/>
    <w:tmpl w:val="071CFF5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AE22DC6"/>
    <w:multiLevelType w:val="multilevel"/>
    <w:tmpl w:val="5FDA8422"/>
    <w:lvl w:ilvl="0">
      <w:start w:val="5"/>
      <w:numFmt w:val="decimal"/>
      <w:lvlText w:val="%1.0"/>
      <w:lvlJc w:val="left"/>
      <w:pPr>
        <w:tabs>
          <w:tab w:val="num" w:pos="360"/>
        </w:tabs>
        <w:ind w:left="360" w:hanging="360"/>
      </w:pPr>
      <w:rPr>
        <w:rFonts w:hint="default"/>
      </w:rPr>
    </w:lvl>
    <w:lvl w:ilvl="1">
      <w:start w:val="3"/>
      <w:numFmt w:val="none"/>
      <w:lvlText w:val="3.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DD0044D"/>
    <w:multiLevelType w:val="multilevel"/>
    <w:tmpl w:val="6D608B9C"/>
    <w:lvl w:ilvl="0">
      <w:start w:val="1"/>
      <w:numFmt w:val="decimal"/>
      <w:lvlText w:val="%1.0"/>
      <w:lvlJc w:val="left"/>
      <w:pPr>
        <w:tabs>
          <w:tab w:val="num" w:pos="360"/>
        </w:tabs>
        <w:ind w:left="360" w:hanging="360"/>
      </w:pPr>
    </w:lvl>
    <w:lvl w:ilvl="1">
      <w:start w:val="1"/>
      <w:numFmt w:val="decimal"/>
      <w:lvlText w:val="%2.1"/>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0F81B28"/>
    <w:multiLevelType w:val="hybridMultilevel"/>
    <w:tmpl w:val="026C5A7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8" w15:restartNumberingAfterBreak="0">
    <w:nsid w:val="491614BA"/>
    <w:multiLevelType w:val="multilevel"/>
    <w:tmpl w:val="FAC64956"/>
    <w:lvl w:ilvl="0">
      <w:start w:val="3"/>
      <w:numFmt w:val="decimal"/>
      <w:lvlText w:val="%1.0"/>
      <w:lvlJc w:val="left"/>
      <w:pPr>
        <w:tabs>
          <w:tab w:val="num" w:pos="360"/>
        </w:tabs>
        <w:ind w:left="360" w:hanging="360"/>
      </w:pPr>
    </w:lvl>
    <w:lvl w:ilvl="1">
      <w:start w:val="3"/>
      <w:numFmt w:val="none"/>
      <w:lvlText w:val="3.2"/>
      <w:lvlJc w:val="left"/>
      <w:pPr>
        <w:tabs>
          <w:tab w:val="num" w:pos="720"/>
        </w:tabs>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A3B0D0A"/>
    <w:multiLevelType w:val="hybridMultilevel"/>
    <w:tmpl w:val="DA3E098E"/>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5C805FF5"/>
    <w:multiLevelType w:val="hybridMultilevel"/>
    <w:tmpl w:val="F5FC80F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5DA83662"/>
    <w:multiLevelType w:val="multilevel"/>
    <w:tmpl w:val="3B2EDC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602F3335"/>
    <w:multiLevelType w:val="multilevel"/>
    <w:tmpl w:val="843A21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65AC40EA"/>
    <w:multiLevelType w:val="multilevel"/>
    <w:tmpl w:val="0C86BF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68DB781A"/>
    <w:multiLevelType w:val="hybridMultilevel"/>
    <w:tmpl w:val="A09E3B7A"/>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6CF414D3"/>
    <w:multiLevelType w:val="multilevel"/>
    <w:tmpl w:val="2A1270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7504601B"/>
    <w:multiLevelType w:val="multilevel"/>
    <w:tmpl w:val="553EAA2C"/>
    <w:lvl w:ilvl="0">
      <w:start w:val="1"/>
      <w:numFmt w:val="bullet"/>
      <w:lvlText w:val="●"/>
      <w:lvlJc w:val="left"/>
      <w:pPr>
        <w:ind w:left="284" w:hanging="284"/>
      </w:pPr>
      <w:rPr>
        <w:rFonts w:ascii="Noto Sans Symbols" w:hAnsi="Noto Sans Symbols" w:hint="default"/>
        <w:vertAlign w:val="baseline"/>
      </w:rPr>
    </w:lvl>
    <w:lvl w:ilvl="1">
      <w:start w:val="1"/>
      <w:numFmt w:val="bullet"/>
      <w:lvlText w:val="o"/>
      <w:lvlJc w:val="left"/>
      <w:pPr>
        <w:ind w:left="1440" w:hanging="360"/>
      </w:pPr>
      <w:rPr>
        <w:rFonts w:ascii="Courier New" w:eastAsia="Courier New" w:hAnsi="Courier New" w:cs="Courier New" w:hint="default"/>
        <w:vertAlign w:val="baseline"/>
      </w:rPr>
    </w:lvl>
    <w:lvl w:ilvl="2">
      <w:start w:val="1"/>
      <w:numFmt w:val="bullet"/>
      <w:lvlText w:val="▪"/>
      <w:lvlJc w:val="left"/>
      <w:pPr>
        <w:ind w:left="2160" w:hanging="360"/>
      </w:pPr>
      <w:rPr>
        <w:rFonts w:ascii="Noto Sans Symbols" w:eastAsia="Noto Sans Symbols" w:hAnsi="Noto Sans Symbols" w:cs="Noto Sans Symbols" w:hint="default"/>
        <w:vertAlign w:val="baseline"/>
      </w:rPr>
    </w:lvl>
    <w:lvl w:ilvl="3">
      <w:start w:val="1"/>
      <w:numFmt w:val="bullet"/>
      <w:lvlText w:val="●"/>
      <w:lvlJc w:val="left"/>
      <w:pPr>
        <w:ind w:left="2880" w:hanging="360"/>
      </w:pPr>
      <w:rPr>
        <w:rFonts w:ascii="Noto Sans Symbols" w:eastAsia="Noto Sans Symbols" w:hAnsi="Noto Sans Symbols" w:cs="Noto Sans Symbols" w:hint="default"/>
        <w:vertAlign w:val="baseline"/>
      </w:rPr>
    </w:lvl>
    <w:lvl w:ilvl="4">
      <w:start w:val="1"/>
      <w:numFmt w:val="bullet"/>
      <w:lvlText w:val="o"/>
      <w:lvlJc w:val="left"/>
      <w:pPr>
        <w:ind w:left="3600" w:hanging="360"/>
      </w:pPr>
      <w:rPr>
        <w:rFonts w:ascii="Courier New" w:eastAsia="Courier New" w:hAnsi="Courier New" w:cs="Courier New" w:hint="default"/>
        <w:vertAlign w:val="baseline"/>
      </w:rPr>
    </w:lvl>
    <w:lvl w:ilvl="5">
      <w:start w:val="1"/>
      <w:numFmt w:val="bullet"/>
      <w:lvlText w:val="▪"/>
      <w:lvlJc w:val="left"/>
      <w:pPr>
        <w:ind w:left="4320" w:hanging="360"/>
      </w:pPr>
      <w:rPr>
        <w:rFonts w:ascii="Noto Sans Symbols" w:eastAsia="Noto Sans Symbols" w:hAnsi="Noto Sans Symbols" w:cs="Noto Sans Symbols" w:hint="default"/>
        <w:vertAlign w:val="baseline"/>
      </w:rPr>
    </w:lvl>
    <w:lvl w:ilvl="6">
      <w:start w:val="1"/>
      <w:numFmt w:val="bullet"/>
      <w:lvlText w:val="●"/>
      <w:lvlJc w:val="left"/>
      <w:pPr>
        <w:ind w:left="5040" w:hanging="360"/>
      </w:pPr>
      <w:rPr>
        <w:rFonts w:ascii="Noto Sans Symbols" w:eastAsia="Noto Sans Symbols" w:hAnsi="Noto Sans Symbols" w:cs="Noto Sans Symbols" w:hint="default"/>
        <w:vertAlign w:val="baseline"/>
      </w:rPr>
    </w:lvl>
    <w:lvl w:ilvl="7">
      <w:start w:val="1"/>
      <w:numFmt w:val="bullet"/>
      <w:lvlText w:val="o"/>
      <w:lvlJc w:val="left"/>
      <w:pPr>
        <w:ind w:left="5760" w:hanging="360"/>
      </w:pPr>
      <w:rPr>
        <w:rFonts w:ascii="Courier New" w:eastAsia="Courier New" w:hAnsi="Courier New" w:cs="Courier New" w:hint="default"/>
        <w:vertAlign w:val="baseline"/>
      </w:rPr>
    </w:lvl>
    <w:lvl w:ilvl="8">
      <w:start w:val="1"/>
      <w:numFmt w:val="bullet"/>
      <w:lvlText w:val="▪"/>
      <w:lvlJc w:val="left"/>
      <w:pPr>
        <w:ind w:left="6480" w:hanging="360"/>
      </w:pPr>
      <w:rPr>
        <w:rFonts w:ascii="Noto Sans Symbols" w:eastAsia="Noto Sans Symbols" w:hAnsi="Noto Sans Symbols" w:cs="Noto Sans Symbols" w:hint="default"/>
        <w:vertAlign w:val="baseline"/>
      </w:rPr>
    </w:lvl>
  </w:abstractNum>
  <w:abstractNum w:abstractNumId="27" w15:restartNumberingAfterBreak="0">
    <w:nsid w:val="78CC0BC3"/>
    <w:multiLevelType w:val="multilevel"/>
    <w:tmpl w:val="8654EF56"/>
    <w:lvl w:ilvl="0">
      <w:start w:val="1"/>
      <w:numFmt w:val="bullet"/>
      <w:lvlText w:val=""/>
      <w:lvlJc w:val="left"/>
      <w:pPr>
        <w:tabs>
          <w:tab w:val="num" w:pos="720"/>
        </w:tabs>
        <w:ind w:left="227"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2016C0"/>
    <w:multiLevelType w:val="multilevel"/>
    <w:tmpl w:val="DAA46D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7BCC276C"/>
    <w:multiLevelType w:val="multilevel"/>
    <w:tmpl w:val="3AFA0C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96468306">
    <w:abstractNumId w:val="4"/>
  </w:num>
  <w:num w:numId="2" w16cid:durableId="1387995241">
    <w:abstractNumId w:val="28"/>
  </w:num>
  <w:num w:numId="3" w16cid:durableId="353002527">
    <w:abstractNumId w:val="21"/>
  </w:num>
  <w:num w:numId="4" w16cid:durableId="103811383">
    <w:abstractNumId w:val="25"/>
  </w:num>
  <w:num w:numId="5" w16cid:durableId="2135905619">
    <w:abstractNumId w:val="22"/>
  </w:num>
  <w:num w:numId="6" w16cid:durableId="899484188">
    <w:abstractNumId w:val="6"/>
  </w:num>
  <w:num w:numId="7" w16cid:durableId="2086682585">
    <w:abstractNumId w:val="26"/>
  </w:num>
  <w:num w:numId="8" w16cid:durableId="1781366222">
    <w:abstractNumId w:val="29"/>
  </w:num>
  <w:num w:numId="9" w16cid:durableId="876242245">
    <w:abstractNumId w:val="23"/>
  </w:num>
  <w:num w:numId="10" w16cid:durableId="21269201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2745041">
    <w:abstractNumId w:val="1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1289742">
    <w:abstractNumId w:val="2"/>
  </w:num>
  <w:num w:numId="13" w16cid:durableId="737745863">
    <w:abstractNumId w:val="18"/>
  </w:num>
  <w:num w:numId="14" w16cid:durableId="445318113">
    <w:abstractNumId w:val="15"/>
  </w:num>
  <w:num w:numId="15" w16cid:durableId="1157303705">
    <w:abstractNumId w:val="8"/>
  </w:num>
  <w:num w:numId="16" w16cid:durableId="1345279226">
    <w:abstractNumId w:val="10"/>
  </w:num>
  <w:num w:numId="17" w16cid:durableId="1196893483">
    <w:abstractNumId w:val="0"/>
  </w:num>
  <w:num w:numId="18" w16cid:durableId="1486043694">
    <w:abstractNumId w:val="7"/>
  </w:num>
  <w:num w:numId="19" w16cid:durableId="217515181">
    <w:abstractNumId w:val="24"/>
  </w:num>
  <w:num w:numId="20" w16cid:durableId="1014186359">
    <w:abstractNumId w:val="3"/>
  </w:num>
  <w:num w:numId="21" w16cid:durableId="691107033">
    <w:abstractNumId w:val="20"/>
  </w:num>
  <w:num w:numId="22" w16cid:durableId="1239708630">
    <w:abstractNumId w:val="14"/>
  </w:num>
  <w:num w:numId="23" w16cid:durableId="502471151">
    <w:abstractNumId w:val="19"/>
  </w:num>
  <w:num w:numId="24" w16cid:durableId="371418987">
    <w:abstractNumId w:val="9"/>
  </w:num>
  <w:num w:numId="25" w16cid:durableId="870844586">
    <w:abstractNumId w:val="5"/>
  </w:num>
  <w:num w:numId="26" w16cid:durableId="421872781">
    <w:abstractNumId w:val="11"/>
  </w:num>
  <w:num w:numId="27" w16cid:durableId="366151317">
    <w:abstractNumId w:val="13"/>
  </w:num>
  <w:num w:numId="28" w16cid:durableId="1940679628">
    <w:abstractNumId w:val="17"/>
  </w:num>
  <w:num w:numId="29" w16cid:durableId="893589168">
    <w:abstractNumId w:val="12"/>
  </w:num>
  <w:num w:numId="30" w16cid:durableId="1268856635">
    <w:abstractNumId w:val="1"/>
  </w:num>
  <w:num w:numId="31" w16cid:durableId="15587112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D1"/>
    <w:rsid w:val="00004318"/>
    <w:rsid w:val="0000546C"/>
    <w:rsid w:val="00020874"/>
    <w:rsid w:val="000252E7"/>
    <w:rsid w:val="000606EB"/>
    <w:rsid w:val="00072038"/>
    <w:rsid w:val="000B34DE"/>
    <w:rsid w:val="000B39EE"/>
    <w:rsid w:val="001116C2"/>
    <w:rsid w:val="001356AF"/>
    <w:rsid w:val="00144CF7"/>
    <w:rsid w:val="00160B77"/>
    <w:rsid w:val="00190C16"/>
    <w:rsid w:val="001A449E"/>
    <w:rsid w:val="001C020F"/>
    <w:rsid w:val="001E095E"/>
    <w:rsid w:val="001F253A"/>
    <w:rsid w:val="00201714"/>
    <w:rsid w:val="00201CCE"/>
    <w:rsid w:val="002077DF"/>
    <w:rsid w:val="00252C1C"/>
    <w:rsid w:val="00256493"/>
    <w:rsid w:val="00263FA1"/>
    <w:rsid w:val="002741B4"/>
    <w:rsid w:val="00277173"/>
    <w:rsid w:val="002A0DA3"/>
    <w:rsid w:val="002B34C6"/>
    <w:rsid w:val="002D59AD"/>
    <w:rsid w:val="002D6968"/>
    <w:rsid w:val="00300074"/>
    <w:rsid w:val="003334C2"/>
    <w:rsid w:val="003620E6"/>
    <w:rsid w:val="003651E5"/>
    <w:rsid w:val="00365F0D"/>
    <w:rsid w:val="003A2C8F"/>
    <w:rsid w:val="003B003D"/>
    <w:rsid w:val="003D6613"/>
    <w:rsid w:val="00400CAB"/>
    <w:rsid w:val="004038B2"/>
    <w:rsid w:val="00441C62"/>
    <w:rsid w:val="004500BD"/>
    <w:rsid w:val="00476247"/>
    <w:rsid w:val="00485538"/>
    <w:rsid w:val="00497B76"/>
    <w:rsid w:val="004A2C5A"/>
    <w:rsid w:val="004A69CD"/>
    <w:rsid w:val="004D18D9"/>
    <w:rsid w:val="004D5CD1"/>
    <w:rsid w:val="005005FE"/>
    <w:rsid w:val="0055135E"/>
    <w:rsid w:val="0055224B"/>
    <w:rsid w:val="00567940"/>
    <w:rsid w:val="005823FF"/>
    <w:rsid w:val="00586D51"/>
    <w:rsid w:val="005955B0"/>
    <w:rsid w:val="005C040F"/>
    <w:rsid w:val="005C3C94"/>
    <w:rsid w:val="005D1CAA"/>
    <w:rsid w:val="005E0636"/>
    <w:rsid w:val="00615C5E"/>
    <w:rsid w:val="0061618D"/>
    <w:rsid w:val="0067017E"/>
    <w:rsid w:val="00680763"/>
    <w:rsid w:val="006A3928"/>
    <w:rsid w:val="006C1EC1"/>
    <w:rsid w:val="006C51EF"/>
    <w:rsid w:val="006F1688"/>
    <w:rsid w:val="007400C3"/>
    <w:rsid w:val="007513B3"/>
    <w:rsid w:val="00757B97"/>
    <w:rsid w:val="00761ED2"/>
    <w:rsid w:val="007963B4"/>
    <w:rsid w:val="008037CF"/>
    <w:rsid w:val="00814985"/>
    <w:rsid w:val="00821036"/>
    <w:rsid w:val="008357F2"/>
    <w:rsid w:val="00841914"/>
    <w:rsid w:val="00860620"/>
    <w:rsid w:val="008763A7"/>
    <w:rsid w:val="008916B2"/>
    <w:rsid w:val="008B06FB"/>
    <w:rsid w:val="008D6167"/>
    <w:rsid w:val="00901EEA"/>
    <w:rsid w:val="009036B9"/>
    <w:rsid w:val="00955638"/>
    <w:rsid w:val="0096299C"/>
    <w:rsid w:val="00971791"/>
    <w:rsid w:val="009743EF"/>
    <w:rsid w:val="009A360E"/>
    <w:rsid w:val="009B7D3E"/>
    <w:rsid w:val="009C5947"/>
    <w:rsid w:val="009E2DEC"/>
    <w:rsid w:val="009F76A7"/>
    <w:rsid w:val="00A013FF"/>
    <w:rsid w:val="00A0497C"/>
    <w:rsid w:val="00A30A83"/>
    <w:rsid w:val="00A30C57"/>
    <w:rsid w:val="00A32F11"/>
    <w:rsid w:val="00A74F4C"/>
    <w:rsid w:val="00AD3D8C"/>
    <w:rsid w:val="00AE38FF"/>
    <w:rsid w:val="00AE3928"/>
    <w:rsid w:val="00AE4663"/>
    <w:rsid w:val="00B2012F"/>
    <w:rsid w:val="00B251BE"/>
    <w:rsid w:val="00B64C48"/>
    <w:rsid w:val="00B67903"/>
    <w:rsid w:val="00B82E8E"/>
    <w:rsid w:val="00B85949"/>
    <w:rsid w:val="00BA6B14"/>
    <w:rsid w:val="00BB47AC"/>
    <w:rsid w:val="00BB6D62"/>
    <w:rsid w:val="00C255CE"/>
    <w:rsid w:val="00C41507"/>
    <w:rsid w:val="00C427E0"/>
    <w:rsid w:val="00C459B8"/>
    <w:rsid w:val="00C57C1F"/>
    <w:rsid w:val="00C60FC0"/>
    <w:rsid w:val="00C90A8F"/>
    <w:rsid w:val="00CB1372"/>
    <w:rsid w:val="00CE7CFA"/>
    <w:rsid w:val="00D0079D"/>
    <w:rsid w:val="00D01865"/>
    <w:rsid w:val="00D36B22"/>
    <w:rsid w:val="00D54E03"/>
    <w:rsid w:val="00D560A1"/>
    <w:rsid w:val="00D71947"/>
    <w:rsid w:val="00D87F88"/>
    <w:rsid w:val="00DA14F2"/>
    <w:rsid w:val="00DB38DE"/>
    <w:rsid w:val="00DB54AE"/>
    <w:rsid w:val="00DC0682"/>
    <w:rsid w:val="00DC69D5"/>
    <w:rsid w:val="00DD263D"/>
    <w:rsid w:val="00DE0D52"/>
    <w:rsid w:val="00DE27A2"/>
    <w:rsid w:val="00E04268"/>
    <w:rsid w:val="00E47CD7"/>
    <w:rsid w:val="00E6758A"/>
    <w:rsid w:val="00E700E0"/>
    <w:rsid w:val="00E859DC"/>
    <w:rsid w:val="00E86C52"/>
    <w:rsid w:val="00EB6A30"/>
    <w:rsid w:val="00EC2E51"/>
    <w:rsid w:val="00F01781"/>
    <w:rsid w:val="00F077A7"/>
    <w:rsid w:val="00F23467"/>
    <w:rsid w:val="00F270C3"/>
    <w:rsid w:val="00FA01F0"/>
    <w:rsid w:val="00FB32CA"/>
    <w:rsid w:val="00FC1BEC"/>
    <w:rsid w:val="00FC74C2"/>
    <w:rsid w:val="00FE3AB0"/>
    <w:rsid w:val="00FE4014"/>
    <w:rsid w:val="0274A9E0"/>
    <w:rsid w:val="047CB2CF"/>
    <w:rsid w:val="0529D2B4"/>
    <w:rsid w:val="0B8DDFC9"/>
    <w:rsid w:val="0E2F2846"/>
    <w:rsid w:val="1136D2E3"/>
    <w:rsid w:val="174551E9"/>
    <w:rsid w:val="19D5D86D"/>
    <w:rsid w:val="1B5B4AEC"/>
    <w:rsid w:val="1B6F4235"/>
    <w:rsid w:val="2357A246"/>
    <w:rsid w:val="2616C521"/>
    <w:rsid w:val="26865C0B"/>
    <w:rsid w:val="2817C263"/>
    <w:rsid w:val="2C8B4B4A"/>
    <w:rsid w:val="3362FBF9"/>
    <w:rsid w:val="33BEB174"/>
    <w:rsid w:val="3C0ACC14"/>
    <w:rsid w:val="407F110E"/>
    <w:rsid w:val="45D0D3F4"/>
    <w:rsid w:val="4B5643DB"/>
    <w:rsid w:val="51DAB0D1"/>
    <w:rsid w:val="5764DF5A"/>
    <w:rsid w:val="59911243"/>
    <w:rsid w:val="5BA091A7"/>
    <w:rsid w:val="6612FDB3"/>
    <w:rsid w:val="69F08974"/>
    <w:rsid w:val="72AF27A9"/>
    <w:rsid w:val="73AFF82F"/>
    <w:rsid w:val="73D24242"/>
    <w:rsid w:val="745202B5"/>
    <w:rsid w:val="77ECA25B"/>
    <w:rsid w:val="7F424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7B5E9"/>
  <w15:docId w15:val="{531F10C8-7A89-45C0-A95B-149B5EA30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Footer">
    <w:name w:val="footer"/>
    <w:basedOn w:val="Normal"/>
    <w:uiPriority w:val="99"/>
    <w:qFormat/>
    <w:pPr>
      <w:spacing w:after="0" w:line="240" w:lineRule="auto"/>
    </w:pPr>
  </w:style>
  <w:style w:type="character" w:customStyle="1" w:styleId="FooterChar">
    <w:name w:val="Footer Char"/>
    <w:basedOn w:val="DefaultParagraphFont"/>
    <w:uiPriority w:val="99"/>
    <w:rPr>
      <w:w w:val="100"/>
      <w:position w:val="-1"/>
      <w:effect w:val="none"/>
      <w:vertAlign w:val="baseline"/>
      <w:cs w:val="0"/>
      <w:em w:val="none"/>
    </w:rPr>
  </w:style>
  <w:style w:type="paragraph" w:styleId="ListParagraph">
    <w:name w:val="List Paragraph"/>
    <w:basedOn w:val="Normal"/>
    <w:pPr>
      <w:ind w:left="720"/>
      <w:contextualSpacing/>
    </w:p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BodyText"/>
    <w:pPr>
      <w:spacing w:line="240" w:lineRule="auto"/>
    </w:pPr>
    <w:rPr>
      <w:rFonts w:ascii="Arial" w:eastAsia="MS Mincho" w:hAnsi="Arial" w:cs="Arial"/>
      <w:sz w:val="20"/>
      <w:szCs w:val="20"/>
      <w:lang w:val="en-US" w:eastAsia="en-US"/>
    </w:rPr>
  </w:style>
  <w:style w:type="character" w:customStyle="1" w:styleId="TextChar">
    <w:name w:val="Text Char"/>
    <w:rPr>
      <w:rFonts w:ascii="Arial" w:eastAsia="MS Mincho" w:hAnsi="Arial" w:cs="Arial"/>
      <w:w w:val="100"/>
      <w:position w:val="-1"/>
      <w:effect w:val="none"/>
      <w:vertAlign w:val="baseline"/>
      <w:cs w:val="0"/>
      <w:em w:val="none"/>
      <w:lang w:val="en-US" w:eastAsia="en-US"/>
    </w:rPr>
  </w:style>
  <w:style w:type="paragraph" w:styleId="BodyText">
    <w:name w:val="Body Text"/>
    <w:basedOn w:val="Normal"/>
    <w:qFormat/>
    <w:pPr>
      <w:spacing w:after="120"/>
    </w:pPr>
  </w:style>
  <w:style w:type="character" w:customStyle="1" w:styleId="BodyTextChar">
    <w:name w:val="Body Text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50" w:type="dxa"/>
        <w:left w:w="150" w:type="dxa"/>
        <w:bottom w:w="150" w:type="dxa"/>
        <w:right w:w="150" w:type="dxa"/>
      </w:tblCellMar>
    </w:tblPr>
  </w:style>
  <w:style w:type="table" w:customStyle="1" w:styleId="2">
    <w:name w:val="2"/>
    <w:basedOn w:val="TableNormal"/>
    <w:tblPr>
      <w:tblStyleRowBandSize w:val="1"/>
      <w:tblStyleColBandSize w:val="1"/>
      <w:tblCellMar>
        <w:top w:w="113" w:type="dxa"/>
        <w:bottom w:w="113" w:type="dxa"/>
      </w:tblCellMar>
    </w:tblPr>
  </w:style>
  <w:style w:type="table" w:customStyle="1" w:styleId="1">
    <w:name w:val="1"/>
    <w:basedOn w:val="TableNormal"/>
    <w:tblPr>
      <w:tblStyleRowBandSize w:val="1"/>
      <w:tblStyleColBandSize w:val="1"/>
      <w:tblCellMar>
        <w:top w:w="113" w:type="dxa"/>
        <w:bottom w:w="113" w:type="dxa"/>
      </w:tblCellMar>
    </w:tblPr>
  </w:style>
  <w:style w:type="paragraph" w:styleId="NoSpacing">
    <w:name w:val="No Spacing"/>
    <w:uiPriority w:val="1"/>
    <w:qFormat/>
    <w:rsid w:val="009F76A7"/>
    <w:pPr>
      <w:suppressAutoHyphens/>
      <w:spacing w:after="0" w:line="240" w:lineRule="auto"/>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8507">
      <w:bodyDiv w:val="1"/>
      <w:marLeft w:val="0"/>
      <w:marRight w:val="0"/>
      <w:marTop w:val="0"/>
      <w:marBottom w:val="0"/>
      <w:divBdr>
        <w:top w:val="none" w:sz="0" w:space="0" w:color="auto"/>
        <w:left w:val="none" w:sz="0" w:space="0" w:color="auto"/>
        <w:bottom w:val="none" w:sz="0" w:space="0" w:color="auto"/>
        <w:right w:val="none" w:sz="0" w:space="0" w:color="auto"/>
      </w:divBdr>
      <w:divsChild>
        <w:div w:id="904025937">
          <w:marLeft w:val="0"/>
          <w:marRight w:val="0"/>
          <w:marTop w:val="0"/>
          <w:marBottom w:val="0"/>
          <w:divBdr>
            <w:top w:val="none" w:sz="0" w:space="0" w:color="auto"/>
            <w:left w:val="none" w:sz="0" w:space="0" w:color="auto"/>
            <w:bottom w:val="none" w:sz="0" w:space="0" w:color="auto"/>
            <w:right w:val="none" w:sz="0" w:space="0" w:color="auto"/>
          </w:divBdr>
        </w:div>
        <w:div w:id="1705977969">
          <w:marLeft w:val="0"/>
          <w:marRight w:val="0"/>
          <w:marTop w:val="0"/>
          <w:marBottom w:val="0"/>
          <w:divBdr>
            <w:top w:val="none" w:sz="0" w:space="0" w:color="auto"/>
            <w:left w:val="none" w:sz="0" w:space="0" w:color="auto"/>
            <w:bottom w:val="none" w:sz="0" w:space="0" w:color="auto"/>
            <w:right w:val="none" w:sz="0" w:space="0" w:color="auto"/>
          </w:divBdr>
        </w:div>
      </w:divsChild>
    </w:div>
    <w:div w:id="45304079">
      <w:bodyDiv w:val="1"/>
      <w:marLeft w:val="0"/>
      <w:marRight w:val="0"/>
      <w:marTop w:val="0"/>
      <w:marBottom w:val="0"/>
      <w:divBdr>
        <w:top w:val="none" w:sz="0" w:space="0" w:color="auto"/>
        <w:left w:val="none" w:sz="0" w:space="0" w:color="auto"/>
        <w:bottom w:val="none" w:sz="0" w:space="0" w:color="auto"/>
        <w:right w:val="none" w:sz="0" w:space="0" w:color="auto"/>
      </w:divBdr>
      <w:divsChild>
        <w:div w:id="1108043947">
          <w:marLeft w:val="0"/>
          <w:marRight w:val="0"/>
          <w:marTop w:val="0"/>
          <w:marBottom w:val="0"/>
          <w:divBdr>
            <w:top w:val="none" w:sz="0" w:space="0" w:color="auto"/>
            <w:left w:val="none" w:sz="0" w:space="0" w:color="auto"/>
            <w:bottom w:val="none" w:sz="0" w:space="0" w:color="auto"/>
            <w:right w:val="none" w:sz="0" w:space="0" w:color="auto"/>
          </w:divBdr>
        </w:div>
        <w:div w:id="1933852188">
          <w:marLeft w:val="0"/>
          <w:marRight w:val="0"/>
          <w:marTop w:val="0"/>
          <w:marBottom w:val="0"/>
          <w:divBdr>
            <w:top w:val="none" w:sz="0" w:space="0" w:color="auto"/>
            <w:left w:val="none" w:sz="0" w:space="0" w:color="auto"/>
            <w:bottom w:val="none" w:sz="0" w:space="0" w:color="auto"/>
            <w:right w:val="none" w:sz="0" w:space="0" w:color="auto"/>
          </w:divBdr>
        </w:div>
      </w:divsChild>
    </w:div>
    <w:div w:id="69471358">
      <w:bodyDiv w:val="1"/>
      <w:marLeft w:val="0"/>
      <w:marRight w:val="0"/>
      <w:marTop w:val="0"/>
      <w:marBottom w:val="0"/>
      <w:divBdr>
        <w:top w:val="none" w:sz="0" w:space="0" w:color="auto"/>
        <w:left w:val="none" w:sz="0" w:space="0" w:color="auto"/>
        <w:bottom w:val="none" w:sz="0" w:space="0" w:color="auto"/>
        <w:right w:val="none" w:sz="0" w:space="0" w:color="auto"/>
      </w:divBdr>
    </w:div>
    <w:div w:id="176776794">
      <w:bodyDiv w:val="1"/>
      <w:marLeft w:val="0"/>
      <w:marRight w:val="0"/>
      <w:marTop w:val="0"/>
      <w:marBottom w:val="0"/>
      <w:divBdr>
        <w:top w:val="none" w:sz="0" w:space="0" w:color="auto"/>
        <w:left w:val="none" w:sz="0" w:space="0" w:color="auto"/>
        <w:bottom w:val="none" w:sz="0" w:space="0" w:color="auto"/>
        <w:right w:val="none" w:sz="0" w:space="0" w:color="auto"/>
      </w:divBdr>
    </w:div>
    <w:div w:id="228540783">
      <w:bodyDiv w:val="1"/>
      <w:marLeft w:val="0"/>
      <w:marRight w:val="0"/>
      <w:marTop w:val="0"/>
      <w:marBottom w:val="0"/>
      <w:divBdr>
        <w:top w:val="none" w:sz="0" w:space="0" w:color="auto"/>
        <w:left w:val="none" w:sz="0" w:space="0" w:color="auto"/>
        <w:bottom w:val="none" w:sz="0" w:space="0" w:color="auto"/>
        <w:right w:val="none" w:sz="0" w:space="0" w:color="auto"/>
      </w:divBdr>
    </w:div>
    <w:div w:id="257447017">
      <w:bodyDiv w:val="1"/>
      <w:marLeft w:val="0"/>
      <w:marRight w:val="0"/>
      <w:marTop w:val="0"/>
      <w:marBottom w:val="0"/>
      <w:divBdr>
        <w:top w:val="none" w:sz="0" w:space="0" w:color="auto"/>
        <w:left w:val="none" w:sz="0" w:space="0" w:color="auto"/>
        <w:bottom w:val="none" w:sz="0" w:space="0" w:color="auto"/>
        <w:right w:val="none" w:sz="0" w:space="0" w:color="auto"/>
      </w:divBdr>
    </w:div>
    <w:div w:id="264119633">
      <w:bodyDiv w:val="1"/>
      <w:marLeft w:val="0"/>
      <w:marRight w:val="0"/>
      <w:marTop w:val="0"/>
      <w:marBottom w:val="0"/>
      <w:divBdr>
        <w:top w:val="none" w:sz="0" w:space="0" w:color="auto"/>
        <w:left w:val="none" w:sz="0" w:space="0" w:color="auto"/>
        <w:bottom w:val="none" w:sz="0" w:space="0" w:color="auto"/>
        <w:right w:val="none" w:sz="0" w:space="0" w:color="auto"/>
      </w:divBdr>
    </w:div>
    <w:div w:id="277566548">
      <w:bodyDiv w:val="1"/>
      <w:marLeft w:val="0"/>
      <w:marRight w:val="0"/>
      <w:marTop w:val="0"/>
      <w:marBottom w:val="0"/>
      <w:divBdr>
        <w:top w:val="none" w:sz="0" w:space="0" w:color="auto"/>
        <w:left w:val="none" w:sz="0" w:space="0" w:color="auto"/>
        <w:bottom w:val="none" w:sz="0" w:space="0" w:color="auto"/>
        <w:right w:val="none" w:sz="0" w:space="0" w:color="auto"/>
      </w:divBdr>
    </w:div>
    <w:div w:id="305008553">
      <w:bodyDiv w:val="1"/>
      <w:marLeft w:val="0"/>
      <w:marRight w:val="0"/>
      <w:marTop w:val="0"/>
      <w:marBottom w:val="0"/>
      <w:divBdr>
        <w:top w:val="none" w:sz="0" w:space="0" w:color="auto"/>
        <w:left w:val="none" w:sz="0" w:space="0" w:color="auto"/>
        <w:bottom w:val="none" w:sz="0" w:space="0" w:color="auto"/>
        <w:right w:val="none" w:sz="0" w:space="0" w:color="auto"/>
      </w:divBdr>
    </w:div>
    <w:div w:id="332535871">
      <w:bodyDiv w:val="1"/>
      <w:marLeft w:val="0"/>
      <w:marRight w:val="0"/>
      <w:marTop w:val="0"/>
      <w:marBottom w:val="0"/>
      <w:divBdr>
        <w:top w:val="none" w:sz="0" w:space="0" w:color="auto"/>
        <w:left w:val="none" w:sz="0" w:space="0" w:color="auto"/>
        <w:bottom w:val="none" w:sz="0" w:space="0" w:color="auto"/>
        <w:right w:val="none" w:sz="0" w:space="0" w:color="auto"/>
      </w:divBdr>
    </w:div>
    <w:div w:id="338390595">
      <w:bodyDiv w:val="1"/>
      <w:marLeft w:val="0"/>
      <w:marRight w:val="0"/>
      <w:marTop w:val="0"/>
      <w:marBottom w:val="0"/>
      <w:divBdr>
        <w:top w:val="none" w:sz="0" w:space="0" w:color="auto"/>
        <w:left w:val="none" w:sz="0" w:space="0" w:color="auto"/>
        <w:bottom w:val="none" w:sz="0" w:space="0" w:color="auto"/>
        <w:right w:val="none" w:sz="0" w:space="0" w:color="auto"/>
      </w:divBdr>
    </w:div>
    <w:div w:id="346760821">
      <w:bodyDiv w:val="1"/>
      <w:marLeft w:val="0"/>
      <w:marRight w:val="0"/>
      <w:marTop w:val="0"/>
      <w:marBottom w:val="0"/>
      <w:divBdr>
        <w:top w:val="none" w:sz="0" w:space="0" w:color="auto"/>
        <w:left w:val="none" w:sz="0" w:space="0" w:color="auto"/>
        <w:bottom w:val="none" w:sz="0" w:space="0" w:color="auto"/>
        <w:right w:val="none" w:sz="0" w:space="0" w:color="auto"/>
      </w:divBdr>
    </w:div>
    <w:div w:id="354112201">
      <w:bodyDiv w:val="1"/>
      <w:marLeft w:val="0"/>
      <w:marRight w:val="0"/>
      <w:marTop w:val="0"/>
      <w:marBottom w:val="0"/>
      <w:divBdr>
        <w:top w:val="none" w:sz="0" w:space="0" w:color="auto"/>
        <w:left w:val="none" w:sz="0" w:space="0" w:color="auto"/>
        <w:bottom w:val="none" w:sz="0" w:space="0" w:color="auto"/>
        <w:right w:val="none" w:sz="0" w:space="0" w:color="auto"/>
      </w:divBdr>
    </w:div>
    <w:div w:id="431320506">
      <w:bodyDiv w:val="1"/>
      <w:marLeft w:val="0"/>
      <w:marRight w:val="0"/>
      <w:marTop w:val="0"/>
      <w:marBottom w:val="0"/>
      <w:divBdr>
        <w:top w:val="none" w:sz="0" w:space="0" w:color="auto"/>
        <w:left w:val="none" w:sz="0" w:space="0" w:color="auto"/>
        <w:bottom w:val="none" w:sz="0" w:space="0" w:color="auto"/>
        <w:right w:val="none" w:sz="0" w:space="0" w:color="auto"/>
      </w:divBdr>
    </w:div>
    <w:div w:id="493910644">
      <w:bodyDiv w:val="1"/>
      <w:marLeft w:val="0"/>
      <w:marRight w:val="0"/>
      <w:marTop w:val="0"/>
      <w:marBottom w:val="0"/>
      <w:divBdr>
        <w:top w:val="none" w:sz="0" w:space="0" w:color="auto"/>
        <w:left w:val="none" w:sz="0" w:space="0" w:color="auto"/>
        <w:bottom w:val="none" w:sz="0" w:space="0" w:color="auto"/>
        <w:right w:val="none" w:sz="0" w:space="0" w:color="auto"/>
      </w:divBdr>
    </w:div>
    <w:div w:id="526910600">
      <w:bodyDiv w:val="1"/>
      <w:marLeft w:val="0"/>
      <w:marRight w:val="0"/>
      <w:marTop w:val="0"/>
      <w:marBottom w:val="0"/>
      <w:divBdr>
        <w:top w:val="none" w:sz="0" w:space="0" w:color="auto"/>
        <w:left w:val="none" w:sz="0" w:space="0" w:color="auto"/>
        <w:bottom w:val="none" w:sz="0" w:space="0" w:color="auto"/>
        <w:right w:val="none" w:sz="0" w:space="0" w:color="auto"/>
      </w:divBdr>
    </w:div>
    <w:div w:id="538011093">
      <w:bodyDiv w:val="1"/>
      <w:marLeft w:val="0"/>
      <w:marRight w:val="0"/>
      <w:marTop w:val="0"/>
      <w:marBottom w:val="0"/>
      <w:divBdr>
        <w:top w:val="none" w:sz="0" w:space="0" w:color="auto"/>
        <w:left w:val="none" w:sz="0" w:space="0" w:color="auto"/>
        <w:bottom w:val="none" w:sz="0" w:space="0" w:color="auto"/>
        <w:right w:val="none" w:sz="0" w:space="0" w:color="auto"/>
      </w:divBdr>
    </w:div>
    <w:div w:id="565606657">
      <w:bodyDiv w:val="1"/>
      <w:marLeft w:val="0"/>
      <w:marRight w:val="0"/>
      <w:marTop w:val="0"/>
      <w:marBottom w:val="0"/>
      <w:divBdr>
        <w:top w:val="none" w:sz="0" w:space="0" w:color="auto"/>
        <w:left w:val="none" w:sz="0" w:space="0" w:color="auto"/>
        <w:bottom w:val="none" w:sz="0" w:space="0" w:color="auto"/>
        <w:right w:val="none" w:sz="0" w:space="0" w:color="auto"/>
      </w:divBdr>
    </w:div>
    <w:div w:id="607390652">
      <w:bodyDiv w:val="1"/>
      <w:marLeft w:val="0"/>
      <w:marRight w:val="0"/>
      <w:marTop w:val="0"/>
      <w:marBottom w:val="0"/>
      <w:divBdr>
        <w:top w:val="none" w:sz="0" w:space="0" w:color="auto"/>
        <w:left w:val="none" w:sz="0" w:space="0" w:color="auto"/>
        <w:bottom w:val="none" w:sz="0" w:space="0" w:color="auto"/>
        <w:right w:val="none" w:sz="0" w:space="0" w:color="auto"/>
      </w:divBdr>
    </w:div>
    <w:div w:id="617107147">
      <w:bodyDiv w:val="1"/>
      <w:marLeft w:val="0"/>
      <w:marRight w:val="0"/>
      <w:marTop w:val="0"/>
      <w:marBottom w:val="0"/>
      <w:divBdr>
        <w:top w:val="none" w:sz="0" w:space="0" w:color="auto"/>
        <w:left w:val="none" w:sz="0" w:space="0" w:color="auto"/>
        <w:bottom w:val="none" w:sz="0" w:space="0" w:color="auto"/>
        <w:right w:val="none" w:sz="0" w:space="0" w:color="auto"/>
      </w:divBdr>
    </w:div>
    <w:div w:id="623659173">
      <w:bodyDiv w:val="1"/>
      <w:marLeft w:val="0"/>
      <w:marRight w:val="0"/>
      <w:marTop w:val="0"/>
      <w:marBottom w:val="0"/>
      <w:divBdr>
        <w:top w:val="none" w:sz="0" w:space="0" w:color="auto"/>
        <w:left w:val="none" w:sz="0" w:space="0" w:color="auto"/>
        <w:bottom w:val="none" w:sz="0" w:space="0" w:color="auto"/>
        <w:right w:val="none" w:sz="0" w:space="0" w:color="auto"/>
      </w:divBdr>
    </w:div>
    <w:div w:id="634877276">
      <w:bodyDiv w:val="1"/>
      <w:marLeft w:val="0"/>
      <w:marRight w:val="0"/>
      <w:marTop w:val="0"/>
      <w:marBottom w:val="0"/>
      <w:divBdr>
        <w:top w:val="none" w:sz="0" w:space="0" w:color="auto"/>
        <w:left w:val="none" w:sz="0" w:space="0" w:color="auto"/>
        <w:bottom w:val="none" w:sz="0" w:space="0" w:color="auto"/>
        <w:right w:val="none" w:sz="0" w:space="0" w:color="auto"/>
      </w:divBdr>
    </w:div>
    <w:div w:id="641038110">
      <w:bodyDiv w:val="1"/>
      <w:marLeft w:val="0"/>
      <w:marRight w:val="0"/>
      <w:marTop w:val="0"/>
      <w:marBottom w:val="0"/>
      <w:divBdr>
        <w:top w:val="none" w:sz="0" w:space="0" w:color="auto"/>
        <w:left w:val="none" w:sz="0" w:space="0" w:color="auto"/>
        <w:bottom w:val="none" w:sz="0" w:space="0" w:color="auto"/>
        <w:right w:val="none" w:sz="0" w:space="0" w:color="auto"/>
      </w:divBdr>
    </w:div>
    <w:div w:id="661784580">
      <w:bodyDiv w:val="1"/>
      <w:marLeft w:val="0"/>
      <w:marRight w:val="0"/>
      <w:marTop w:val="0"/>
      <w:marBottom w:val="0"/>
      <w:divBdr>
        <w:top w:val="none" w:sz="0" w:space="0" w:color="auto"/>
        <w:left w:val="none" w:sz="0" w:space="0" w:color="auto"/>
        <w:bottom w:val="none" w:sz="0" w:space="0" w:color="auto"/>
        <w:right w:val="none" w:sz="0" w:space="0" w:color="auto"/>
      </w:divBdr>
    </w:div>
    <w:div w:id="683097451">
      <w:bodyDiv w:val="1"/>
      <w:marLeft w:val="0"/>
      <w:marRight w:val="0"/>
      <w:marTop w:val="0"/>
      <w:marBottom w:val="0"/>
      <w:divBdr>
        <w:top w:val="none" w:sz="0" w:space="0" w:color="auto"/>
        <w:left w:val="none" w:sz="0" w:space="0" w:color="auto"/>
        <w:bottom w:val="none" w:sz="0" w:space="0" w:color="auto"/>
        <w:right w:val="none" w:sz="0" w:space="0" w:color="auto"/>
      </w:divBdr>
    </w:div>
    <w:div w:id="683822581">
      <w:bodyDiv w:val="1"/>
      <w:marLeft w:val="0"/>
      <w:marRight w:val="0"/>
      <w:marTop w:val="0"/>
      <w:marBottom w:val="0"/>
      <w:divBdr>
        <w:top w:val="none" w:sz="0" w:space="0" w:color="auto"/>
        <w:left w:val="none" w:sz="0" w:space="0" w:color="auto"/>
        <w:bottom w:val="none" w:sz="0" w:space="0" w:color="auto"/>
        <w:right w:val="none" w:sz="0" w:space="0" w:color="auto"/>
      </w:divBdr>
    </w:div>
    <w:div w:id="710231639">
      <w:bodyDiv w:val="1"/>
      <w:marLeft w:val="0"/>
      <w:marRight w:val="0"/>
      <w:marTop w:val="0"/>
      <w:marBottom w:val="0"/>
      <w:divBdr>
        <w:top w:val="none" w:sz="0" w:space="0" w:color="auto"/>
        <w:left w:val="none" w:sz="0" w:space="0" w:color="auto"/>
        <w:bottom w:val="none" w:sz="0" w:space="0" w:color="auto"/>
        <w:right w:val="none" w:sz="0" w:space="0" w:color="auto"/>
      </w:divBdr>
    </w:div>
    <w:div w:id="731654315">
      <w:bodyDiv w:val="1"/>
      <w:marLeft w:val="0"/>
      <w:marRight w:val="0"/>
      <w:marTop w:val="0"/>
      <w:marBottom w:val="0"/>
      <w:divBdr>
        <w:top w:val="none" w:sz="0" w:space="0" w:color="auto"/>
        <w:left w:val="none" w:sz="0" w:space="0" w:color="auto"/>
        <w:bottom w:val="none" w:sz="0" w:space="0" w:color="auto"/>
        <w:right w:val="none" w:sz="0" w:space="0" w:color="auto"/>
      </w:divBdr>
    </w:div>
    <w:div w:id="846214322">
      <w:bodyDiv w:val="1"/>
      <w:marLeft w:val="0"/>
      <w:marRight w:val="0"/>
      <w:marTop w:val="0"/>
      <w:marBottom w:val="0"/>
      <w:divBdr>
        <w:top w:val="none" w:sz="0" w:space="0" w:color="auto"/>
        <w:left w:val="none" w:sz="0" w:space="0" w:color="auto"/>
        <w:bottom w:val="none" w:sz="0" w:space="0" w:color="auto"/>
        <w:right w:val="none" w:sz="0" w:space="0" w:color="auto"/>
      </w:divBdr>
    </w:div>
    <w:div w:id="958534455">
      <w:bodyDiv w:val="1"/>
      <w:marLeft w:val="0"/>
      <w:marRight w:val="0"/>
      <w:marTop w:val="0"/>
      <w:marBottom w:val="0"/>
      <w:divBdr>
        <w:top w:val="none" w:sz="0" w:space="0" w:color="auto"/>
        <w:left w:val="none" w:sz="0" w:space="0" w:color="auto"/>
        <w:bottom w:val="none" w:sz="0" w:space="0" w:color="auto"/>
        <w:right w:val="none" w:sz="0" w:space="0" w:color="auto"/>
      </w:divBdr>
    </w:div>
    <w:div w:id="983923555">
      <w:bodyDiv w:val="1"/>
      <w:marLeft w:val="0"/>
      <w:marRight w:val="0"/>
      <w:marTop w:val="0"/>
      <w:marBottom w:val="0"/>
      <w:divBdr>
        <w:top w:val="none" w:sz="0" w:space="0" w:color="auto"/>
        <w:left w:val="none" w:sz="0" w:space="0" w:color="auto"/>
        <w:bottom w:val="none" w:sz="0" w:space="0" w:color="auto"/>
        <w:right w:val="none" w:sz="0" w:space="0" w:color="auto"/>
      </w:divBdr>
    </w:div>
    <w:div w:id="1097748574">
      <w:bodyDiv w:val="1"/>
      <w:marLeft w:val="0"/>
      <w:marRight w:val="0"/>
      <w:marTop w:val="0"/>
      <w:marBottom w:val="0"/>
      <w:divBdr>
        <w:top w:val="none" w:sz="0" w:space="0" w:color="auto"/>
        <w:left w:val="none" w:sz="0" w:space="0" w:color="auto"/>
        <w:bottom w:val="none" w:sz="0" w:space="0" w:color="auto"/>
        <w:right w:val="none" w:sz="0" w:space="0" w:color="auto"/>
      </w:divBdr>
    </w:div>
    <w:div w:id="1116675842">
      <w:bodyDiv w:val="1"/>
      <w:marLeft w:val="0"/>
      <w:marRight w:val="0"/>
      <w:marTop w:val="0"/>
      <w:marBottom w:val="0"/>
      <w:divBdr>
        <w:top w:val="none" w:sz="0" w:space="0" w:color="auto"/>
        <w:left w:val="none" w:sz="0" w:space="0" w:color="auto"/>
        <w:bottom w:val="none" w:sz="0" w:space="0" w:color="auto"/>
        <w:right w:val="none" w:sz="0" w:space="0" w:color="auto"/>
      </w:divBdr>
    </w:div>
    <w:div w:id="1241335129">
      <w:bodyDiv w:val="1"/>
      <w:marLeft w:val="0"/>
      <w:marRight w:val="0"/>
      <w:marTop w:val="0"/>
      <w:marBottom w:val="0"/>
      <w:divBdr>
        <w:top w:val="none" w:sz="0" w:space="0" w:color="auto"/>
        <w:left w:val="none" w:sz="0" w:space="0" w:color="auto"/>
        <w:bottom w:val="none" w:sz="0" w:space="0" w:color="auto"/>
        <w:right w:val="none" w:sz="0" w:space="0" w:color="auto"/>
      </w:divBdr>
    </w:div>
    <w:div w:id="1438058372">
      <w:bodyDiv w:val="1"/>
      <w:marLeft w:val="0"/>
      <w:marRight w:val="0"/>
      <w:marTop w:val="0"/>
      <w:marBottom w:val="0"/>
      <w:divBdr>
        <w:top w:val="none" w:sz="0" w:space="0" w:color="auto"/>
        <w:left w:val="none" w:sz="0" w:space="0" w:color="auto"/>
        <w:bottom w:val="none" w:sz="0" w:space="0" w:color="auto"/>
        <w:right w:val="none" w:sz="0" w:space="0" w:color="auto"/>
      </w:divBdr>
      <w:divsChild>
        <w:div w:id="1032150119">
          <w:marLeft w:val="0"/>
          <w:marRight w:val="0"/>
          <w:marTop w:val="0"/>
          <w:marBottom w:val="0"/>
          <w:divBdr>
            <w:top w:val="none" w:sz="0" w:space="0" w:color="auto"/>
            <w:left w:val="none" w:sz="0" w:space="0" w:color="auto"/>
            <w:bottom w:val="none" w:sz="0" w:space="0" w:color="auto"/>
            <w:right w:val="none" w:sz="0" w:space="0" w:color="auto"/>
          </w:divBdr>
        </w:div>
        <w:div w:id="2029402438">
          <w:marLeft w:val="0"/>
          <w:marRight w:val="0"/>
          <w:marTop w:val="0"/>
          <w:marBottom w:val="0"/>
          <w:divBdr>
            <w:top w:val="none" w:sz="0" w:space="0" w:color="auto"/>
            <w:left w:val="none" w:sz="0" w:space="0" w:color="auto"/>
            <w:bottom w:val="none" w:sz="0" w:space="0" w:color="auto"/>
            <w:right w:val="none" w:sz="0" w:space="0" w:color="auto"/>
          </w:divBdr>
        </w:div>
      </w:divsChild>
    </w:div>
    <w:div w:id="1508323977">
      <w:bodyDiv w:val="1"/>
      <w:marLeft w:val="0"/>
      <w:marRight w:val="0"/>
      <w:marTop w:val="0"/>
      <w:marBottom w:val="0"/>
      <w:divBdr>
        <w:top w:val="none" w:sz="0" w:space="0" w:color="auto"/>
        <w:left w:val="none" w:sz="0" w:space="0" w:color="auto"/>
        <w:bottom w:val="none" w:sz="0" w:space="0" w:color="auto"/>
        <w:right w:val="none" w:sz="0" w:space="0" w:color="auto"/>
      </w:divBdr>
    </w:div>
    <w:div w:id="1512334179">
      <w:bodyDiv w:val="1"/>
      <w:marLeft w:val="0"/>
      <w:marRight w:val="0"/>
      <w:marTop w:val="0"/>
      <w:marBottom w:val="0"/>
      <w:divBdr>
        <w:top w:val="none" w:sz="0" w:space="0" w:color="auto"/>
        <w:left w:val="none" w:sz="0" w:space="0" w:color="auto"/>
        <w:bottom w:val="none" w:sz="0" w:space="0" w:color="auto"/>
        <w:right w:val="none" w:sz="0" w:space="0" w:color="auto"/>
      </w:divBdr>
    </w:div>
    <w:div w:id="1523544070">
      <w:bodyDiv w:val="1"/>
      <w:marLeft w:val="0"/>
      <w:marRight w:val="0"/>
      <w:marTop w:val="0"/>
      <w:marBottom w:val="0"/>
      <w:divBdr>
        <w:top w:val="none" w:sz="0" w:space="0" w:color="auto"/>
        <w:left w:val="none" w:sz="0" w:space="0" w:color="auto"/>
        <w:bottom w:val="none" w:sz="0" w:space="0" w:color="auto"/>
        <w:right w:val="none" w:sz="0" w:space="0" w:color="auto"/>
      </w:divBdr>
    </w:div>
    <w:div w:id="1563371869">
      <w:bodyDiv w:val="1"/>
      <w:marLeft w:val="0"/>
      <w:marRight w:val="0"/>
      <w:marTop w:val="0"/>
      <w:marBottom w:val="0"/>
      <w:divBdr>
        <w:top w:val="none" w:sz="0" w:space="0" w:color="auto"/>
        <w:left w:val="none" w:sz="0" w:space="0" w:color="auto"/>
        <w:bottom w:val="none" w:sz="0" w:space="0" w:color="auto"/>
        <w:right w:val="none" w:sz="0" w:space="0" w:color="auto"/>
      </w:divBdr>
    </w:div>
    <w:div w:id="1563444037">
      <w:bodyDiv w:val="1"/>
      <w:marLeft w:val="0"/>
      <w:marRight w:val="0"/>
      <w:marTop w:val="0"/>
      <w:marBottom w:val="0"/>
      <w:divBdr>
        <w:top w:val="none" w:sz="0" w:space="0" w:color="auto"/>
        <w:left w:val="none" w:sz="0" w:space="0" w:color="auto"/>
        <w:bottom w:val="none" w:sz="0" w:space="0" w:color="auto"/>
        <w:right w:val="none" w:sz="0" w:space="0" w:color="auto"/>
      </w:divBdr>
    </w:div>
    <w:div w:id="1569919802">
      <w:bodyDiv w:val="1"/>
      <w:marLeft w:val="0"/>
      <w:marRight w:val="0"/>
      <w:marTop w:val="0"/>
      <w:marBottom w:val="0"/>
      <w:divBdr>
        <w:top w:val="none" w:sz="0" w:space="0" w:color="auto"/>
        <w:left w:val="none" w:sz="0" w:space="0" w:color="auto"/>
        <w:bottom w:val="none" w:sz="0" w:space="0" w:color="auto"/>
        <w:right w:val="none" w:sz="0" w:space="0" w:color="auto"/>
      </w:divBdr>
    </w:div>
    <w:div w:id="1668167068">
      <w:bodyDiv w:val="1"/>
      <w:marLeft w:val="0"/>
      <w:marRight w:val="0"/>
      <w:marTop w:val="0"/>
      <w:marBottom w:val="0"/>
      <w:divBdr>
        <w:top w:val="none" w:sz="0" w:space="0" w:color="auto"/>
        <w:left w:val="none" w:sz="0" w:space="0" w:color="auto"/>
        <w:bottom w:val="none" w:sz="0" w:space="0" w:color="auto"/>
        <w:right w:val="none" w:sz="0" w:space="0" w:color="auto"/>
      </w:divBdr>
    </w:div>
    <w:div w:id="1834180335">
      <w:bodyDiv w:val="1"/>
      <w:marLeft w:val="0"/>
      <w:marRight w:val="0"/>
      <w:marTop w:val="0"/>
      <w:marBottom w:val="0"/>
      <w:divBdr>
        <w:top w:val="none" w:sz="0" w:space="0" w:color="auto"/>
        <w:left w:val="none" w:sz="0" w:space="0" w:color="auto"/>
        <w:bottom w:val="none" w:sz="0" w:space="0" w:color="auto"/>
        <w:right w:val="none" w:sz="0" w:space="0" w:color="auto"/>
      </w:divBdr>
    </w:div>
    <w:div w:id="1939827121">
      <w:bodyDiv w:val="1"/>
      <w:marLeft w:val="0"/>
      <w:marRight w:val="0"/>
      <w:marTop w:val="0"/>
      <w:marBottom w:val="0"/>
      <w:divBdr>
        <w:top w:val="none" w:sz="0" w:space="0" w:color="auto"/>
        <w:left w:val="none" w:sz="0" w:space="0" w:color="auto"/>
        <w:bottom w:val="none" w:sz="0" w:space="0" w:color="auto"/>
        <w:right w:val="none" w:sz="0" w:space="0" w:color="auto"/>
      </w:divBdr>
      <w:divsChild>
        <w:div w:id="1418282706">
          <w:marLeft w:val="0"/>
          <w:marRight w:val="0"/>
          <w:marTop w:val="0"/>
          <w:marBottom w:val="0"/>
          <w:divBdr>
            <w:top w:val="none" w:sz="0" w:space="0" w:color="auto"/>
            <w:left w:val="none" w:sz="0" w:space="0" w:color="auto"/>
            <w:bottom w:val="none" w:sz="0" w:space="0" w:color="auto"/>
            <w:right w:val="none" w:sz="0" w:space="0" w:color="auto"/>
          </w:divBdr>
        </w:div>
        <w:div w:id="2061510325">
          <w:marLeft w:val="0"/>
          <w:marRight w:val="0"/>
          <w:marTop w:val="0"/>
          <w:marBottom w:val="0"/>
          <w:divBdr>
            <w:top w:val="none" w:sz="0" w:space="0" w:color="auto"/>
            <w:left w:val="none" w:sz="0" w:space="0" w:color="auto"/>
            <w:bottom w:val="none" w:sz="0" w:space="0" w:color="auto"/>
            <w:right w:val="none" w:sz="0" w:space="0" w:color="auto"/>
          </w:divBdr>
        </w:div>
      </w:divsChild>
    </w:div>
    <w:div w:id="1965766684">
      <w:bodyDiv w:val="1"/>
      <w:marLeft w:val="0"/>
      <w:marRight w:val="0"/>
      <w:marTop w:val="0"/>
      <w:marBottom w:val="0"/>
      <w:divBdr>
        <w:top w:val="none" w:sz="0" w:space="0" w:color="auto"/>
        <w:left w:val="none" w:sz="0" w:space="0" w:color="auto"/>
        <w:bottom w:val="none" w:sz="0" w:space="0" w:color="auto"/>
        <w:right w:val="none" w:sz="0" w:space="0" w:color="auto"/>
      </w:divBdr>
    </w:div>
    <w:div w:id="2079283372">
      <w:bodyDiv w:val="1"/>
      <w:marLeft w:val="0"/>
      <w:marRight w:val="0"/>
      <w:marTop w:val="0"/>
      <w:marBottom w:val="0"/>
      <w:divBdr>
        <w:top w:val="none" w:sz="0" w:space="0" w:color="auto"/>
        <w:left w:val="none" w:sz="0" w:space="0" w:color="auto"/>
        <w:bottom w:val="none" w:sz="0" w:space="0" w:color="auto"/>
        <w:right w:val="none" w:sz="0" w:space="0" w:color="auto"/>
      </w:divBdr>
    </w:div>
    <w:div w:id="2084259210">
      <w:bodyDiv w:val="1"/>
      <w:marLeft w:val="0"/>
      <w:marRight w:val="0"/>
      <w:marTop w:val="0"/>
      <w:marBottom w:val="0"/>
      <w:divBdr>
        <w:top w:val="none" w:sz="0" w:space="0" w:color="auto"/>
        <w:left w:val="none" w:sz="0" w:space="0" w:color="auto"/>
        <w:bottom w:val="none" w:sz="0" w:space="0" w:color="auto"/>
        <w:right w:val="none" w:sz="0" w:space="0" w:color="auto"/>
      </w:divBdr>
    </w:div>
    <w:div w:id="2103136546">
      <w:bodyDiv w:val="1"/>
      <w:marLeft w:val="0"/>
      <w:marRight w:val="0"/>
      <w:marTop w:val="0"/>
      <w:marBottom w:val="0"/>
      <w:divBdr>
        <w:top w:val="none" w:sz="0" w:space="0" w:color="auto"/>
        <w:left w:val="none" w:sz="0" w:space="0" w:color="auto"/>
        <w:bottom w:val="none" w:sz="0" w:space="0" w:color="auto"/>
        <w:right w:val="none" w:sz="0" w:space="0" w:color="auto"/>
      </w:divBdr>
    </w:div>
    <w:div w:id="2124222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IQWcRQMrP0YRfLGcsY5J/k3iQ==">CgMxLjAyCWlkLmdqZGd4czIMaC5idTZzYXl5NmoxOAByITF4d3pkZHFxZU45NWZsU0hyM20zYnNjVW0ycnNzakowSg==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55D2FFE08ECC4C853B07C4E3BBF430" ma:contentTypeVersion="4" ma:contentTypeDescription="Create a new document." ma:contentTypeScope="" ma:versionID="ea1fb6d1153c648ab8b42e14234a63a8">
  <xsd:schema xmlns:xsd="http://www.w3.org/2001/XMLSchema" xmlns:xs="http://www.w3.org/2001/XMLSchema" xmlns:p="http://schemas.microsoft.com/office/2006/metadata/properties" xmlns:ns2="f5fa1eef-1611-4e43-832f-59d195147a34" targetNamespace="http://schemas.microsoft.com/office/2006/metadata/properties" ma:root="true" ma:fieldsID="20fdf5b13ef61d0e7ca71cb456f37b5f" ns2:_="">
    <xsd:import namespace="f5fa1eef-1611-4e43-832f-59d195147a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1eef-1611-4e43-832f-59d195147a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3AFF50-697C-47D5-BEF4-481AA6D8C7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0A93E1-5CA7-40B0-A494-5205D83861A6}">
  <ds:schemaRefs>
    <ds:schemaRef ds:uri="http://schemas.microsoft.com/sharepoint/v3/contenttype/forms"/>
  </ds:schemaRefs>
</ds:datastoreItem>
</file>

<file path=customXml/itemProps4.xml><?xml version="1.0" encoding="utf-8"?>
<ds:datastoreItem xmlns:ds="http://schemas.openxmlformats.org/officeDocument/2006/customXml" ds:itemID="{D21DF2C6-E6AA-4D9C-9963-9B9702461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1eef-1611-4e43-832f-59d195147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1977</Words>
  <Characters>12342</Characters>
  <Application>Microsoft Office Word</Application>
  <DocSecurity>0</DocSecurity>
  <Lines>287</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Acorns</dc:creator>
  <cp:keywords/>
  <dc:description/>
  <cp:lastModifiedBy>Jayson Rawlings</cp:lastModifiedBy>
  <cp:revision>6</cp:revision>
  <dcterms:created xsi:type="dcterms:W3CDTF">2025-03-28T16:50:00Z</dcterms:created>
  <dcterms:modified xsi:type="dcterms:W3CDTF">2025-09-20T09:46:00Z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0x0101005355D2FFE08ECC4C853B07C4E3BBF430</vt:lpwstr>
  </property>
  <property fmtid="{D5CDD505-2E9C-101B-9397-08002B2CF9AE}" pid="3" name="MediaServiceImageTags">
    <vt:lpwstr/>
  </property>
  <property fmtid="{D5CDD505-2E9C-101B-9397-08002B2CF9AE}" pid="4" name="Order">
    <vt:r8>118600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